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C0" w:rsidRPr="00354EA2" w:rsidRDefault="00E729C0" w:rsidP="00E729C0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Отчёт </w:t>
      </w:r>
      <w:proofErr w:type="gramStart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Главы 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о результатах деятельности Местной администрации за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2-ой</w:t>
      </w:r>
      <w:r w:rsidRPr="00354EA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квартал 2023 года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E729C0" w:rsidRPr="00354EA2" w:rsidRDefault="00E729C0" w:rsidP="00E729C0">
      <w:pPr>
        <w:widowControl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E729C0" w:rsidRPr="00D86707" w:rsidRDefault="00E729C0" w:rsidP="00E729C0">
      <w:pPr>
        <w:widowControl w:val="0"/>
        <w:spacing w:after="0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 2023 год был утвержден Решением Муниципального Совета от 22.12.2022 г. № 58 «Об утверждении </w:t>
      </w:r>
      <w:r w:rsidRPr="00354EA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местного </w:t>
      </w:r>
      <w:proofErr w:type="gram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бюджета внутригородского муниципального образования города федерального значения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                   </w:t>
      </w:r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Санкт-Петербурга</w:t>
      </w:r>
      <w:proofErr w:type="gram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муниципальный округ </w:t>
      </w:r>
      <w:proofErr w:type="spellStart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>Купчино</w:t>
      </w:r>
      <w:proofErr w:type="spellEnd"/>
      <w:r w:rsidRPr="00354EA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на 2023 год и плановый период 2024-2025 </w:t>
      </w: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годов»: </w:t>
      </w:r>
    </w:p>
    <w:p w:rsidR="00E729C0" w:rsidRPr="00D86707" w:rsidRDefault="00E729C0" w:rsidP="00E729C0">
      <w:pPr>
        <w:widowControl w:val="0"/>
        <w:spacing w:after="0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по доходам в сумме 119 179 100,00 рублей и по расходам 119 179 100,00 рублей. </w:t>
      </w:r>
    </w:p>
    <w:p w:rsidR="00E729C0" w:rsidRPr="00D86707" w:rsidRDefault="00E729C0" w:rsidP="00E729C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Отчет представлен </w:t>
      </w:r>
      <w:proofErr w:type="gramStart"/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>нарастающем</w:t>
      </w:r>
      <w:proofErr w:type="gramEnd"/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итогом с начала года.</w:t>
      </w:r>
    </w:p>
    <w:p w:rsidR="00E729C0" w:rsidRPr="00D86707" w:rsidRDefault="00E729C0" w:rsidP="00E729C0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D86707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E729C0" w:rsidRPr="00D86707" w:rsidRDefault="00E729C0" w:rsidP="00E729C0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  <w:t>ДОХОДЫ</w:t>
      </w:r>
    </w:p>
    <w:p w:rsidR="00E729C0" w:rsidRPr="00D86707" w:rsidRDefault="00E729C0" w:rsidP="00E729C0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– 119 179 100,00  руб., </w:t>
      </w:r>
    </w:p>
    <w:p w:rsidR="00E729C0" w:rsidRPr="00D86707" w:rsidRDefault="00E729C0" w:rsidP="00E729C0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исполнено – 58 745 144,94 руб., </w:t>
      </w:r>
    </w:p>
    <w:p w:rsidR="00E729C0" w:rsidRPr="00D86707" w:rsidRDefault="00E729C0" w:rsidP="00E729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 исполнения составляет – 49,29 %</w:t>
      </w:r>
    </w:p>
    <w:p w:rsidR="00E729C0" w:rsidRPr="00D86707" w:rsidRDefault="00E729C0" w:rsidP="00E729C0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Из них:</w:t>
      </w:r>
    </w:p>
    <w:p w:rsidR="00E729C0" w:rsidRPr="00D86707" w:rsidRDefault="00E729C0" w:rsidP="00E729C0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</w:p>
    <w:p w:rsidR="00E729C0" w:rsidRPr="00D86707" w:rsidRDefault="00E729C0" w:rsidP="00E729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Налоговые и неналоговые доходы</w:t>
      </w:r>
    </w:p>
    <w:p w:rsidR="00E729C0" w:rsidRPr="00D86707" w:rsidRDefault="00E729C0" w:rsidP="00E729C0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План на 2023 год - 1 937 100,00 руб., исполнено 843 344,94 руб., исполнение 43,53 %;</w:t>
      </w:r>
    </w:p>
    <w:p w:rsidR="00E729C0" w:rsidRPr="00D86707" w:rsidRDefault="00E729C0" w:rsidP="00E729C0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E729C0" w:rsidRPr="00D86707" w:rsidRDefault="00E729C0" w:rsidP="00E729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Дотации на выравнивание</w:t>
      </w:r>
    </w:p>
    <w:p w:rsidR="00E729C0" w:rsidRPr="00D86707" w:rsidRDefault="00E729C0" w:rsidP="00E729C0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План на 2023 год - 97 503 400,00 руб., исполнено 48 751 800,00 руб., исполнение 50,00 %;</w:t>
      </w:r>
    </w:p>
    <w:p w:rsidR="00E729C0" w:rsidRPr="00D86707" w:rsidRDefault="00E729C0" w:rsidP="00E729C0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E729C0" w:rsidRPr="00D86707" w:rsidRDefault="00E729C0" w:rsidP="00E729C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Субвенции на выполнение передаваемых полномочий</w:t>
      </w:r>
    </w:p>
    <w:p w:rsidR="00E729C0" w:rsidRPr="00D86707" w:rsidRDefault="00E729C0" w:rsidP="00E729C0">
      <w:pPr>
        <w:spacing w:after="0" w:line="240" w:lineRule="auto"/>
        <w:jc w:val="both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План на 2023 год -  19 738 600,00 руб., исполнено    9 150 000,00 руб., исполнение 46,36 %. </w:t>
      </w:r>
    </w:p>
    <w:p w:rsidR="00E729C0" w:rsidRPr="00D86707" w:rsidRDefault="00E729C0" w:rsidP="00E729C0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</w:p>
    <w:p w:rsidR="00E729C0" w:rsidRPr="00D86707" w:rsidRDefault="00E729C0" w:rsidP="00E729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  <w:t>РАСХОДЫ</w:t>
      </w:r>
    </w:p>
    <w:p w:rsidR="00E729C0" w:rsidRPr="00D86707" w:rsidRDefault="00E729C0" w:rsidP="00E729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E729C0" w:rsidRPr="00D86707" w:rsidRDefault="00E729C0" w:rsidP="00E729C0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–  119 179 100,00   руб., </w:t>
      </w:r>
    </w:p>
    <w:p w:rsidR="00E729C0" w:rsidRPr="00087082" w:rsidRDefault="00E729C0" w:rsidP="00E729C0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  <w:r w:rsidRPr="00D8670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исполнено – 41 142 281,44 руб., </w:t>
      </w:r>
    </w:p>
    <w:p w:rsidR="00E729C0" w:rsidRPr="00D86707" w:rsidRDefault="00E729C0" w:rsidP="00E729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86707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 исполнения составляет –  34,52 %.</w:t>
      </w:r>
    </w:p>
    <w:p w:rsidR="00E729C0" w:rsidRPr="00087082" w:rsidRDefault="00E729C0" w:rsidP="00E729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color w:val="FF0000"/>
          <w:kern w:val="3"/>
          <w:sz w:val="24"/>
          <w:szCs w:val="24"/>
          <w:lang w:eastAsia="ru-RU" w:bidi="hi-IN"/>
        </w:rPr>
      </w:pPr>
    </w:p>
    <w:p w:rsidR="00E729C0" w:rsidRPr="00DB10BD" w:rsidRDefault="00E729C0" w:rsidP="00E729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DB10B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Из них по разделам.</w:t>
      </w:r>
    </w:p>
    <w:p w:rsidR="00E729C0" w:rsidRPr="00DB10BD" w:rsidRDefault="00E729C0" w:rsidP="00E729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B10B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Общегосударственные вопросы</w:t>
      </w:r>
    </w:p>
    <w:p w:rsidR="00E729C0" w:rsidRPr="00DB10BD" w:rsidRDefault="00E729C0" w:rsidP="00E729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E729C0" w:rsidRPr="00DB10BD" w:rsidRDefault="00E729C0" w:rsidP="00E729C0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B10B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План на 2023 год – 38 145 000,00 руб., исполнено – 15 770 189,25 руб., исполнение – 41,34%. </w:t>
      </w:r>
    </w:p>
    <w:p w:rsidR="00E729C0" w:rsidRPr="004F1167" w:rsidRDefault="00E729C0" w:rsidP="00E729C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B10B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1. Муниципальный Совет внутригородского муниципального образования города </w:t>
      </w:r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федерального значения Санкт-Петербурга муниципальный округ </w:t>
      </w:r>
      <w:proofErr w:type="spellStart"/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E729C0" w:rsidRPr="004F1167" w:rsidRDefault="00E729C0" w:rsidP="00E729C0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10 942 300,00 руб.; исполнено – 4 135 308,11 руб.; исполнение – 37,79 %:</w:t>
      </w:r>
    </w:p>
    <w:p w:rsidR="00E729C0" w:rsidRPr="004F1167" w:rsidRDefault="00E729C0" w:rsidP="00E729C0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1.1. Функционирование высшего должностного лица муниципального образования</w:t>
      </w:r>
    </w:p>
    <w:p w:rsidR="00E729C0" w:rsidRPr="004F1167" w:rsidRDefault="00E729C0" w:rsidP="00E729C0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1 772 400,00 руб., исполнено –  753 973,16 руб.; исполнение</w:t>
      </w:r>
      <w:r w:rsidRPr="004F116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>– 42,53 %;</w:t>
      </w:r>
    </w:p>
    <w:p w:rsidR="00E729C0" w:rsidRPr="004F1167" w:rsidRDefault="00E729C0" w:rsidP="00E729C0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1.2. Функционирование представительного органа местного самоуправления.</w:t>
      </w:r>
    </w:p>
    <w:p w:rsidR="00E729C0" w:rsidRPr="004F1167" w:rsidRDefault="00E729C0" w:rsidP="00E729C0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9 061 900,00 руб., исполнено – 3 307 334,95 руб.; исполнение – 36,49 %.</w:t>
      </w:r>
    </w:p>
    <w:p w:rsidR="00E729C0" w:rsidRPr="004F1167" w:rsidRDefault="00E729C0" w:rsidP="00E729C0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F1167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расходы: заработная плата депутатов, работающих на постоянной основе, муниципальных служащих МС; компенсация депутатам, работающим на непостоянной основе; начисления на заработную плату, услуги связи, оплата коммунальных услуг, услуги по содержанию имущества, прочие услуги, прочие расходы, основные средства (приобретение оргтехники и мебели), приобретение расходных материалов.</w:t>
      </w:r>
    </w:p>
    <w:p w:rsidR="00E729C0" w:rsidRPr="00087082" w:rsidRDefault="00E729C0" w:rsidP="00E729C0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</w:p>
    <w:p w:rsidR="00E729C0" w:rsidRPr="005F555A" w:rsidRDefault="00E729C0" w:rsidP="00E729C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5F555A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lastRenderedPageBreak/>
        <w:t xml:space="preserve">2. 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F555A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Купчино</w:t>
      </w:r>
      <w:proofErr w:type="spellEnd"/>
      <w:r w:rsidRPr="005F555A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E729C0" w:rsidRPr="00E93A34" w:rsidRDefault="00E729C0" w:rsidP="00E729C0">
      <w:pPr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2.1. Функционирование исполнительного органа местного самоуправления, Местной администрации. </w:t>
      </w:r>
    </w:p>
    <w:p w:rsidR="00E729C0" w:rsidRPr="00E93A34" w:rsidRDefault="00E729C0" w:rsidP="00E729C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26 493 900,00 руб., исполнено – 11 634 881,14 руб., исполнение – 43,91 %.</w:t>
      </w:r>
    </w:p>
    <w:p w:rsidR="00E729C0" w:rsidRPr="00E93A34" w:rsidRDefault="00E729C0" w:rsidP="00E729C0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услуги связи, оплата коммунальных услуг, услуги по содержанию имущества, прочие услуги (оплата сопровождения электронно-правовой базы «Консультант плюс», электронных бухгалтерских программ, обслуживание оргтехники и др.), прочие расходы, основные средства (приобретение оргтехники и мебели), приобретение расходных материалов.</w:t>
      </w:r>
      <w:r w:rsidRPr="00E93A3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</w:t>
      </w: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E93A3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.</w:t>
      </w:r>
    </w:p>
    <w:p w:rsidR="00E729C0" w:rsidRPr="00E93A34" w:rsidRDefault="00E729C0" w:rsidP="00E729C0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Фактическая численность муниципальных служащих – 20 человек, в том числе: </w:t>
      </w:r>
    </w:p>
    <w:p w:rsidR="00E729C0" w:rsidRPr="00E93A34" w:rsidRDefault="00E729C0" w:rsidP="00E729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составе Муниципального Совета –   5 человек;</w:t>
      </w:r>
    </w:p>
    <w:p w:rsidR="00E729C0" w:rsidRPr="00E93A34" w:rsidRDefault="00E729C0" w:rsidP="00E729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E93A34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составе Местной администрации – 15 человек.</w:t>
      </w:r>
    </w:p>
    <w:p w:rsidR="00E729C0" w:rsidRPr="00087082" w:rsidRDefault="00E729C0" w:rsidP="00E729C0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</w:pPr>
    </w:p>
    <w:p w:rsidR="00E729C0" w:rsidRPr="00D25131" w:rsidRDefault="00E729C0" w:rsidP="00E729C0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D25131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2.2</w:t>
      </w:r>
      <w:r w:rsidRPr="00D2513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  <w:r w:rsidRPr="00D25131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Санкт-Петербурга.</w:t>
      </w:r>
    </w:p>
    <w:p w:rsidR="00E729C0" w:rsidRPr="00D25131" w:rsidRDefault="00E729C0" w:rsidP="00E729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25131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3 712 300,00 руб., исполнено – 1 642 568,00 руб., исполнение – 44,24 %.</w:t>
      </w:r>
    </w:p>
    <w:p w:rsidR="00E729C0" w:rsidRPr="00D25131" w:rsidRDefault="00E729C0" w:rsidP="00E729C0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25131">
        <w:rPr>
          <w:rFonts w:ascii="Times New Roman" w:eastAsia="Times New Roman" w:hAnsi="Times New Roman" w:cstheme="minorBidi"/>
          <w:sz w:val="24"/>
          <w:szCs w:val="24"/>
          <w:lang w:eastAsia="ru-RU"/>
        </w:rPr>
        <w:t>В раздел входят следующие расходы: заработная плата и начисления на заработную плату, оплата транспортных услуг муниципальным служащим отдела по опеке и попечительству для совершения служебных разъездов, услуги связи, услуги по содержанию имущества, прочие услуги, приобретение основных средств (оргтехники и мебели), приобретение расходных материалов.</w:t>
      </w:r>
    </w:p>
    <w:p w:rsidR="00E729C0" w:rsidRPr="00D25131" w:rsidRDefault="00E729C0" w:rsidP="00E729C0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25131">
        <w:rPr>
          <w:rFonts w:ascii="Times New Roman" w:eastAsia="Times New Roman" w:hAnsi="Times New Roman" w:cstheme="minorBidi"/>
          <w:sz w:val="24"/>
          <w:szCs w:val="24"/>
          <w:lang w:eastAsia="ru-RU"/>
        </w:rPr>
        <w:t>Фактическая численность муниципальных служащих органов опеки – 3 человека.</w:t>
      </w:r>
    </w:p>
    <w:p w:rsidR="00E729C0" w:rsidRPr="00087082" w:rsidRDefault="00E729C0" w:rsidP="00E729C0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</w:pPr>
    </w:p>
    <w:p w:rsidR="00E729C0" w:rsidRPr="0025206F" w:rsidRDefault="00E729C0" w:rsidP="00E729C0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Национальная безопасность и правоохранительная деятельность</w:t>
      </w:r>
    </w:p>
    <w:p w:rsidR="00E729C0" w:rsidRPr="0025206F" w:rsidRDefault="00E729C0" w:rsidP="00E729C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 на организацию и осуществление мероприятий по</w:t>
      </w:r>
      <w:r w:rsidRPr="0025206F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характера. Пожарная безопасность.</w:t>
      </w:r>
      <w:r w:rsidRPr="0025206F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p w:rsidR="00E729C0" w:rsidRPr="0025206F" w:rsidRDefault="00E729C0" w:rsidP="00E729C0">
      <w:pPr>
        <w:spacing w:after="0" w:line="240" w:lineRule="auto"/>
        <w:ind w:firstLine="567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sz w:val="24"/>
          <w:szCs w:val="24"/>
          <w:lang w:eastAsia="ru-RU"/>
        </w:rPr>
        <w:t>Проведение подготовки обучения неработающего населения способам защиты и действиям в чрезвычайных ситуациях.</w:t>
      </w:r>
    </w:p>
    <w:p w:rsidR="00E729C0" w:rsidRPr="0025206F" w:rsidRDefault="00E729C0" w:rsidP="00E729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/>
          <w:sz w:val="24"/>
          <w:szCs w:val="24"/>
          <w:lang w:eastAsia="ru-RU"/>
        </w:rPr>
        <w:t>План на 2023 год – 270 500,00 руб., исполнено – 0,00 руб., исполнение – 0%.</w:t>
      </w:r>
    </w:p>
    <w:p w:rsidR="00E729C0" w:rsidRPr="0025206F" w:rsidRDefault="00E729C0" w:rsidP="00E729C0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E729C0" w:rsidRDefault="00E729C0" w:rsidP="00E729C0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Раздел: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Национальная экономика.</w:t>
      </w:r>
    </w:p>
    <w:p w:rsidR="00E729C0" w:rsidRPr="0025206F" w:rsidRDefault="00E729C0" w:rsidP="00E729C0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Общеэкономические вопросы.</w:t>
      </w:r>
    </w:p>
    <w:p w:rsidR="00E729C0" w:rsidRPr="0025206F" w:rsidRDefault="00E729C0" w:rsidP="00E729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ярмарок вакансий и учебных рабочих мест.</w:t>
      </w:r>
    </w:p>
    <w:p w:rsidR="00E729C0" w:rsidRPr="0025206F" w:rsidRDefault="00E729C0" w:rsidP="00E729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/>
          <w:sz w:val="24"/>
          <w:szCs w:val="24"/>
          <w:lang w:eastAsia="ru-RU"/>
        </w:rPr>
        <w:t>Организация трудоустройство несовершеннолетних в летний период.</w:t>
      </w:r>
    </w:p>
    <w:p w:rsidR="00E729C0" w:rsidRPr="0025206F" w:rsidRDefault="00E729C0" w:rsidP="00E729C0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5206F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900 000,00 руб., исполнено – 0,00 руб., исполнение – 0%.</w:t>
      </w:r>
    </w:p>
    <w:p w:rsidR="00E729C0" w:rsidRPr="0025206F" w:rsidRDefault="00E729C0" w:rsidP="00E729C0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9C0" w:rsidRPr="00294048" w:rsidRDefault="00E729C0" w:rsidP="00E729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Раздел: Жилищно-коммунальное хозяйство</w:t>
      </w:r>
    </w:p>
    <w:p w:rsidR="00E729C0" w:rsidRPr="00294048" w:rsidRDefault="00E729C0" w:rsidP="00E729C0">
      <w:pPr>
        <w:suppressAutoHyphens/>
        <w:autoSpaceDN w:val="0"/>
        <w:spacing w:after="0" w:line="240" w:lineRule="auto"/>
        <w:ind w:left="644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  <w:r w:rsidRPr="00294048">
        <w:rPr>
          <w:rFonts w:ascii="Times New Roman" w:eastAsia="Times New Roman" w:hAnsi="Times New Roman" w:cs="Mangal"/>
          <w:b/>
          <w:kern w:val="3"/>
          <w:sz w:val="24"/>
          <w:szCs w:val="28"/>
          <w:lang w:eastAsia="ru-RU" w:bidi="hi-IN"/>
        </w:rPr>
        <w:t>Благоустройство</w:t>
      </w:r>
    </w:p>
    <w:p w:rsidR="00E729C0" w:rsidRPr="00294048" w:rsidRDefault="00E729C0" w:rsidP="00E729C0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51 166 600,00 руб., исполнено – 15 970 800,71 руб.; исполнение – 31,21 %. </w:t>
      </w:r>
    </w:p>
    <w:p w:rsidR="00E729C0" w:rsidRPr="00294048" w:rsidRDefault="00E729C0" w:rsidP="00E729C0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По разделам:</w:t>
      </w:r>
    </w:p>
    <w:p w:rsidR="00E729C0" w:rsidRPr="00294048" w:rsidRDefault="00E729C0" w:rsidP="00E729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/>
          <w:b/>
          <w:sz w:val="24"/>
          <w:szCs w:val="24"/>
          <w:lang w:eastAsia="ru-RU"/>
        </w:rPr>
        <w:t>Благоустройство внутриквартальных территорий</w:t>
      </w:r>
    </w:p>
    <w:p w:rsidR="00E729C0" w:rsidRPr="00755422" w:rsidRDefault="00E729C0" w:rsidP="00E729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048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Pr="00755422">
        <w:rPr>
          <w:rFonts w:ascii="Times New Roman" w:eastAsia="Times New Roman" w:hAnsi="Times New Roman"/>
          <w:sz w:val="24"/>
          <w:szCs w:val="24"/>
          <w:lang w:eastAsia="ru-RU"/>
        </w:rPr>
        <w:t>на 2023 год – 27 683 100,00 руб., исполнено – 10 601 419,25 руб.; исполнение – 38,29 %.</w:t>
      </w:r>
    </w:p>
    <w:p w:rsidR="00E729C0" w:rsidRPr="00755422" w:rsidRDefault="00E729C0" w:rsidP="00E729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54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Проведение санитарных рубок, в </w:t>
      </w:r>
      <w:proofErr w:type="spellStart"/>
      <w:r w:rsidRPr="00755422">
        <w:rPr>
          <w:rFonts w:ascii="Times New Roman" w:eastAsia="Times New Roman" w:hAnsi="Times New Roman"/>
          <w:b/>
          <w:sz w:val="24"/>
          <w:szCs w:val="24"/>
          <w:lang w:eastAsia="ru-RU"/>
        </w:rPr>
        <w:t>т.ч</w:t>
      </w:r>
      <w:proofErr w:type="spellEnd"/>
      <w:r w:rsidRPr="00755422">
        <w:rPr>
          <w:rFonts w:ascii="Times New Roman" w:eastAsia="Times New Roman" w:hAnsi="Times New Roman"/>
          <w:b/>
          <w:sz w:val="24"/>
          <w:szCs w:val="24"/>
          <w:lang w:eastAsia="ru-RU"/>
        </w:rPr>
        <w:t>. удаление аварийных, больных деревьев и кустарников, реконструкция зеленых насаждений внутриквартального озеленения</w:t>
      </w:r>
    </w:p>
    <w:p w:rsidR="00E729C0" w:rsidRPr="00755422" w:rsidRDefault="00E729C0" w:rsidP="00E729C0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5542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3 500 000,00 руб., исполнено – 0,0 руб.; исполнение – 0,00 %.</w:t>
      </w:r>
    </w:p>
    <w:p w:rsidR="00E729C0" w:rsidRPr="00D73560" w:rsidRDefault="00E729C0" w:rsidP="00E729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56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Уборка территорий внутриквартального озеленения</w:t>
      </w:r>
    </w:p>
    <w:p w:rsidR="00E729C0" w:rsidRPr="00D73560" w:rsidRDefault="00E729C0" w:rsidP="00E729C0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D73560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19 983 500,00 руб., исполнено – 5 369 381,46 руб.; исполнение – 26,86 %.</w:t>
      </w:r>
    </w:p>
    <w:p w:rsidR="00E729C0" w:rsidRPr="00494672" w:rsidRDefault="00E729C0" w:rsidP="00E729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9C0" w:rsidRPr="00494672" w:rsidRDefault="00E729C0" w:rsidP="00E729C0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49467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Образование</w:t>
      </w:r>
    </w:p>
    <w:p w:rsidR="00E729C0" w:rsidRPr="00494672" w:rsidRDefault="00E729C0" w:rsidP="00E729C0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49467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План на 2023 год – 1 149 500,00 руб., исполнено – 25 000,00 руб., исполнение – 0,00 %, куда входят: </w:t>
      </w:r>
    </w:p>
    <w:p w:rsidR="00E729C0" w:rsidRPr="007A624B" w:rsidRDefault="00E729C0" w:rsidP="00E729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E729C0" w:rsidRPr="007A624B" w:rsidRDefault="00E729C0" w:rsidP="00E729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/>
          <w:sz w:val="24"/>
          <w:szCs w:val="24"/>
          <w:lang w:eastAsia="ru-RU"/>
        </w:rPr>
        <w:t>План на 2023 год – 300 000,00 руб., исполнено – 25 000,00 руб., исполнение – 8,33 %.</w:t>
      </w:r>
    </w:p>
    <w:p w:rsidR="00E729C0" w:rsidRPr="007A624B" w:rsidRDefault="00E729C0" w:rsidP="00E729C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E729C0" w:rsidRPr="007A624B" w:rsidRDefault="00E729C0" w:rsidP="00E729C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434 000,00 руб., исполнено – 0,00 руб., исполнение – 0,00 %.</w:t>
      </w:r>
    </w:p>
    <w:p w:rsidR="00E729C0" w:rsidRPr="007A624B" w:rsidRDefault="00E729C0" w:rsidP="00E729C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E729C0" w:rsidRPr="007A624B" w:rsidRDefault="00E729C0" w:rsidP="00E729C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173 500,00 руб. исполнено – 0,00 руб., исполнение – 0,00 %.</w:t>
      </w:r>
    </w:p>
    <w:p w:rsidR="00E729C0" w:rsidRPr="007A624B" w:rsidRDefault="00E729C0" w:rsidP="00E729C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участию в деятельности профилактики правонарушений.</w:t>
      </w:r>
    </w:p>
    <w:p w:rsidR="00E729C0" w:rsidRPr="007A624B" w:rsidRDefault="00E729C0" w:rsidP="00E729C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100 000,00 руб., исполнено – 0,00 руб., исполнение – 0,00 %.</w:t>
      </w:r>
    </w:p>
    <w:p w:rsidR="00E729C0" w:rsidRPr="007A624B" w:rsidRDefault="00E729C0" w:rsidP="00E729C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участию в деятельности по профилактике незаконного потребления наркотических средств и психотропных веществ, наркомании в Санкт-Петербурге. </w:t>
      </w:r>
    </w:p>
    <w:p w:rsidR="00E729C0" w:rsidRPr="007A624B" w:rsidRDefault="00E729C0" w:rsidP="00E729C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75 000,00 руб., исполнено – 0,00 руб., исполнение – 0,00 %.</w:t>
      </w:r>
    </w:p>
    <w:p w:rsidR="00E729C0" w:rsidRPr="007A624B" w:rsidRDefault="00E729C0" w:rsidP="00E729C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E729C0" w:rsidRPr="007A624B" w:rsidRDefault="00E729C0" w:rsidP="00E729C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67 000,00 руб., исполнено – 0,00 руб., исполнение – 0,00 %.</w:t>
      </w:r>
    </w:p>
    <w:p w:rsidR="00E729C0" w:rsidRPr="00087082" w:rsidRDefault="00E729C0" w:rsidP="00E729C0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</w:p>
    <w:p w:rsidR="00E729C0" w:rsidRPr="007A624B" w:rsidRDefault="00E729C0" w:rsidP="00E729C0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Культура, кинематография</w:t>
      </w:r>
    </w:p>
    <w:p w:rsidR="00E729C0" w:rsidRPr="007A624B" w:rsidRDefault="00E729C0" w:rsidP="00E729C0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Культура</w:t>
      </w:r>
    </w:p>
    <w:p w:rsidR="00E729C0" w:rsidRPr="007A624B" w:rsidRDefault="00E729C0" w:rsidP="00E729C0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План на 2023 год – 7 780 000,00 руб., исполнено – 1 129 473,29 руб.; исполнение – 14,51 %, куда входят:</w:t>
      </w:r>
    </w:p>
    <w:p w:rsidR="00E729C0" w:rsidRPr="007A624B" w:rsidRDefault="00E729C0" w:rsidP="00E729C0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E729C0" w:rsidRPr="007A624B" w:rsidRDefault="00E729C0" w:rsidP="00E729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7A624B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3 480 000 руб., исполнено – 542 336,00 руб., исполнение – 15,58 %.</w:t>
      </w:r>
    </w:p>
    <w:p w:rsidR="00E729C0" w:rsidRPr="002F7346" w:rsidRDefault="00E729C0" w:rsidP="00E729C0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Расходные обязательства по организации и проведению досуговых мероприятий для жителей муниципального образования </w:t>
      </w:r>
    </w:p>
    <w:p w:rsidR="00E729C0" w:rsidRPr="002F7346" w:rsidRDefault="00E729C0" w:rsidP="00E729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4 300 000,00 руб., исполнено – 587 137,29 руб., исполнение – 13,65 %.</w:t>
      </w:r>
    </w:p>
    <w:p w:rsidR="00E729C0" w:rsidRPr="00087082" w:rsidRDefault="00E729C0" w:rsidP="00E729C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</w:pPr>
    </w:p>
    <w:p w:rsidR="00E729C0" w:rsidRPr="002F7346" w:rsidRDefault="00E729C0" w:rsidP="00E729C0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Социальная политика</w:t>
      </w:r>
    </w:p>
    <w:p w:rsidR="00E729C0" w:rsidRPr="002F7346" w:rsidRDefault="00E729C0" w:rsidP="00E729C0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2F734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План на 2023г.  – 17 567 500,00 тыс. руб., исполнено – 7 766 155,59 руб., исполнение составило 44,20 %.</w:t>
      </w:r>
    </w:p>
    <w:p w:rsidR="00E729C0" w:rsidRPr="00883792" w:rsidRDefault="00E729C0" w:rsidP="00E729C0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E729C0" w:rsidRPr="00883792" w:rsidRDefault="00E729C0" w:rsidP="00E729C0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1 550 000,00 руб., исполнено – 778 915,98 руб., исполнение – 50,25 %.</w:t>
      </w:r>
    </w:p>
    <w:p w:rsidR="00E729C0" w:rsidRPr="00883792" w:rsidRDefault="00E729C0" w:rsidP="00E729C0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Охрана семьи и детства</w:t>
      </w:r>
    </w:p>
    <w:p w:rsidR="00E729C0" w:rsidRPr="00883792" w:rsidRDefault="00E729C0" w:rsidP="00E729C0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16 017 500,00 руб., исполнено – 6 987 239,61 руб.; исполнение – 43,62 %, в том числе:</w:t>
      </w:r>
    </w:p>
    <w:p w:rsidR="00E729C0" w:rsidRPr="00883792" w:rsidRDefault="00E729C0" w:rsidP="00E729C0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Расходные обязательства по исполнению государственного полномочия </w:t>
      </w: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br/>
        <w:t>Санкт-Петербурга  по выплате  денежных средств  на содержание ребенка в семье опекуна и приемной семье:</w:t>
      </w:r>
    </w:p>
    <w:p w:rsidR="00E729C0" w:rsidRPr="00883792" w:rsidRDefault="00E729C0" w:rsidP="00E729C0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2023г. – 11 032 100,00 руб., исполнено – 4 986 240,00 тыс. руб.; исполнение – 45,19 %.</w:t>
      </w:r>
    </w:p>
    <w:p w:rsidR="00E729C0" w:rsidRPr="00883792" w:rsidRDefault="00E729C0" w:rsidP="00E729C0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lastRenderedPageBreak/>
        <w:t xml:space="preserve"> Расходные обязательства по исполнению государственного полномочия    </w:t>
      </w:r>
      <w:r w:rsidRPr="008837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br/>
        <w:t>Санкт-Петербурга по выплате денежных средств на вознаграждение приемным родителям:</w:t>
      </w:r>
    </w:p>
    <w:p w:rsidR="00E729C0" w:rsidRPr="00883792" w:rsidRDefault="00E729C0" w:rsidP="00E729C0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83792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4 985 400,00 руб., исполнено 2 000 999,61 руб.; исполнение – 40,13 %.</w:t>
      </w:r>
    </w:p>
    <w:p w:rsidR="00E729C0" w:rsidRPr="00087082" w:rsidRDefault="00E729C0" w:rsidP="00E729C0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color w:val="FF0000"/>
          <w:sz w:val="24"/>
          <w:szCs w:val="24"/>
          <w:lang w:eastAsia="ru-RU"/>
        </w:rPr>
      </w:pPr>
    </w:p>
    <w:p w:rsidR="00E729C0" w:rsidRPr="008F02E3" w:rsidRDefault="00E729C0" w:rsidP="00E729C0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Физическая культура и спорт</w:t>
      </w:r>
    </w:p>
    <w:p w:rsidR="00E729C0" w:rsidRPr="008F02E3" w:rsidRDefault="00E729C0" w:rsidP="00E729C0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Физическая культура</w:t>
      </w:r>
    </w:p>
    <w:p w:rsidR="00E729C0" w:rsidRPr="008F02E3" w:rsidRDefault="00E729C0" w:rsidP="00E729C0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E729C0" w:rsidRPr="008F02E3" w:rsidRDefault="00E729C0" w:rsidP="00E729C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/>
          <w:sz w:val="24"/>
          <w:szCs w:val="24"/>
          <w:lang w:eastAsia="ru-RU"/>
        </w:rPr>
        <w:t>План на 2023 год – 1 000 000,00 руб., исполнено – 19 370,00 руб., исполнение – 1,93 %.</w:t>
      </w:r>
    </w:p>
    <w:p w:rsidR="00E729C0" w:rsidRPr="008F02E3" w:rsidRDefault="00E729C0" w:rsidP="00E729C0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29C0" w:rsidRPr="008F02E3" w:rsidRDefault="00E729C0" w:rsidP="00E729C0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Раздел: Средства массовой информации</w:t>
      </w:r>
    </w:p>
    <w:p w:rsidR="00E729C0" w:rsidRPr="008F02E3" w:rsidRDefault="00E729C0" w:rsidP="00E729C0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Периодическая печать и издательства</w:t>
      </w:r>
    </w:p>
    <w:p w:rsidR="00E729C0" w:rsidRPr="008F02E3" w:rsidRDefault="00E729C0" w:rsidP="00E729C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Расходные обязательства в области учреждения печатного средства массовой информации для опубликования муниципальных правовых актов, обсуждения проектов муниципальных правовых актов</w:t>
      </w:r>
    </w:p>
    <w:p w:rsidR="00E729C0" w:rsidRPr="008F02E3" w:rsidRDefault="00E729C0" w:rsidP="00E729C0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F02E3">
        <w:rPr>
          <w:rFonts w:ascii="Times New Roman" w:eastAsia="Times New Roman" w:hAnsi="Times New Roman" w:cstheme="minorBidi"/>
          <w:sz w:val="24"/>
          <w:szCs w:val="24"/>
          <w:lang w:eastAsia="ru-RU"/>
        </w:rPr>
        <w:t>План на 2023 год – 1 200 000,00 руб., исполнено – 461 292,60 руб., исполнение – 38,44 %.</w:t>
      </w:r>
    </w:p>
    <w:p w:rsidR="00E729C0" w:rsidRDefault="00E729C0" w:rsidP="00E729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</w:p>
    <w:p w:rsidR="00E729C0" w:rsidRPr="00572B74" w:rsidRDefault="00E729C0" w:rsidP="00E729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</w:pPr>
      <w:r w:rsidRPr="00572B74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ru-RU"/>
        </w:rPr>
        <w:t>ИСПОЛНЕНИЕ ОТДЕЛЬНЫХ  ГОСУДАРСТВЕННЫХ ПОЛНОМОЧИЙ</w:t>
      </w:r>
    </w:p>
    <w:p w:rsidR="00E729C0" w:rsidRPr="00572B74" w:rsidRDefault="00E729C0" w:rsidP="00E7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E729C0" w:rsidRPr="00572B74" w:rsidRDefault="00E729C0" w:rsidP="00E7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72B7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572B74">
        <w:rPr>
          <w:rFonts w:ascii="Times New Roman" w:eastAsia="Times New Roman" w:hAnsi="Times New Roman" w:cstheme="minorBidi"/>
          <w:sz w:val="24"/>
          <w:szCs w:val="24"/>
          <w:lang w:eastAsia="ru-RU"/>
        </w:rPr>
        <w:t>:</w:t>
      </w:r>
    </w:p>
    <w:p w:rsidR="00E729C0" w:rsidRPr="00572B74" w:rsidRDefault="00E729C0" w:rsidP="00E729C0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572B74">
        <w:rPr>
          <w:rFonts w:ascii="Times New Roman" w:eastAsia="Times New Roman" w:hAnsi="Times New Roman" w:cstheme="minorBidi"/>
          <w:sz w:val="24"/>
          <w:szCs w:val="24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период составлен –   «0»  протоколов.</w:t>
      </w:r>
    </w:p>
    <w:p w:rsidR="00E729C0" w:rsidRPr="00572B74" w:rsidRDefault="00E729C0" w:rsidP="00E729C0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E729C0" w:rsidRPr="00572B74" w:rsidTr="00A5065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0" w:rsidRPr="00572B74" w:rsidRDefault="00E729C0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За 1 квартал 2023 года, подготовлено и принято постановлений и распоряжений Главой МА (нарастающим итогом с начало года)</w:t>
            </w:r>
          </w:p>
        </w:tc>
      </w:tr>
      <w:tr w:rsidR="00E729C0" w:rsidRPr="00572B74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0" w:rsidRPr="00572B74" w:rsidRDefault="00E729C0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Постановлений по основному виду деятельности</w:t>
            </w:r>
          </w:p>
          <w:p w:rsidR="00E729C0" w:rsidRPr="00572B74" w:rsidRDefault="00E729C0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0" w:rsidRPr="00572B74" w:rsidRDefault="00E729C0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156</w:t>
            </w:r>
          </w:p>
        </w:tc>
      </w:tr>
      <w:tr w:rsidR="00E729C0" w:rsidRPr="00572B74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0" w:rsidRPr="00572B74" w:rsidRDefault="00E729C0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опеки и попечительству</w:t>
            </w:r>
          </w:p>
          <w:p w:rsidR="00E729C0" w:rsidRPr="00572B74" w:rsidRDefault="00E729C0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0" w:rsidRPr="00572B74" w:rsidRDefault="00E729C0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130</w:t>
            </w:r>
          </w:p>
        </w:tc>
      </w:tr>
      <w:tr w:rsidR="00E729C0" w:rsidRPr="00572B74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0" w:rsidRPr="00572B74" w:rsidRDefault="00E729C0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Распоряжений по основной деятельности</w:t>
            </w:r>
          </w:p>
          <w:p w:rsidR="00E729C0" w:rsidRPr="00572B74" w:rsidRDefault="00E729C0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0" w:rsidRPr="00572B74" w:rsidRDefault="00E729C0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30</w:t>
            </w:r>
          </w:p>
        </w:tc>
      </w:tr>
      <w:tr w:rsidR="00E729C0" w:rsidRPr="00572B74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0" w:rsidRPr="00572B74" w:rsidRDefault="00E729C0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Распоряжений по личному составу</w:t>
            </w:r>
          </w:p>
          <w:p w:rsidR="00E729C0" w:rsidRPr="00572B74" w:rsidRDefault="00E729C0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0" w:rsidRPr="00572B74" w:rsidRDefault="00E729C0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63</w:t>
            </w:r>
          </w:p>
        </w:tc>
      </w:tr>
      <w:tr w:rsidR="00E729C0" w:rsidRPr="00572B74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0" w:rsidRPr="00572B74" w:rsidRDefault="00E729C0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Входящая корреспонденция</w:t>
            </w:r>
          </w:p>
          <w:p w:rsidR="00E729C0" w:rsidRPr="00572B74" w:rsidRDefault="00E729C0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0" w:rsidRPr="00572B74" w:rsidRDefault="00E729C0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1894</w:t>
            </w:r>
          </w:p>
        </w:tc>
      </w:tr>
      <w:tr w:rsidR="00E729C0" w:rsidRPr="00572B74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0" w:rsidRPr="00572B74" w:rsidRDefault="00E729C0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опеке и попечительству</w:t>
            </w:r>
          </w:p>
          <w:p w:rsidR="00E729C0" w:rsidRPr="00572B74" w:rsidRDefault="00E729C0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0" w:rsidRPr="00572B74" w:rsidRDefault="00E729C0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985</w:t>
            </w:r>
          </w:p>
        </w:tc>
      </w:tr>
      <w:tr w:rsidR="00E729C0" w:rsidRPr="00572B74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0" w:rsidRPr="00572B74" w:rsidRDefault="00E729C0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Исходящая корреспонденция</w:t>
            </w:r>
          </w:p>
          <w:p w:rsidR="00E729C0" w:rsidRPr="00572B74" w:rsidRDefault="00E729C0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0" w:rsidRPr="00572B74" w:rsidRDefault="00E729C0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1215</w:t>
            </w:r>
          </w:p>
        </w:tc>
      </w:tr>
      <w:tr w:rsidR="00E729C0" w:rsidRPr="00572B74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0" w:rsidRPr="00572B74" w:rsidRDefault="00E729C0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    из них по опеке и попечительству</w:t>
            </w:r>
          </w:p>
          <w:p w:rsidR="00E729C0" w:rsidRPr="00572B74" w:rsidRDefault="00E729C0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0" w:rsidRPr="00572B74" w:rsidRDefault="00E729C0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603</w:t>
            </w:r>
          </w:p>
        </w:tc>
      </w:tr>
      <w:tr w:rsidR="00E729C0" w:rsidRPr="00572B74" w:rsidTr="00A5065F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0" w:rsidRPr="00572B74" w:rsidRDefault="00E729C0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Обращения граждан по вопросам благоустройства</w:t>
            </w:r>
          </w:p>
          <w:p w:rsidR="00E729C0" w:rsidRPr="00572B74" w:rsidRDefault="00E729C0" w:rsidP="00A5065F">
            <w:pPr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C0" w:rsidRPr="00572B74" w:rsidRDefault="00E729C0" w:rsidP="00A5065F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72B7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141</w:t>
            </w:r>
          </w:p>
        </w:tc>
      </w:tr>
    </w:tbl>
    <w:p w:rsidR="00E729C0" w:rsidRPr="00087082" w:rsidRDefault="00E729C0" w:rsidP="00E7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color w:val="FF0000"/>
          <w:sz w:val="24"/>
          <w:szCs w:val="24"/>
          <w:highlight w:val="yellow"/>
          <w:lang w:eastAsia="ru-RU"/>
        </w:rPr>
      </w:pPr>
    </w:p>
    <w:p w:rsidR="00E729C0" w:rsidRDefault="00E729C0" w:rsidP="00E729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7D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исполнении отдельных  государственных полномочий Санкт-Петербурга  по организации и осуществлению деятельности по опеке и попечительству, назначению и </w:t>
      </w:r>
      <w:r w:rsidRPr="00627DD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E729C0" w:rsidRPr="000122E3" w:rsidRDefault="00E729C0" w:rsidP="00E729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  2-ой квартал 2023</w:t>
      </w:r>
      <w:r w:rsidRPr="000122E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E729C0" w:rsidRPr="00BA599B" w:rsidRDefault="00E729C0" w:rsidP="00E729C0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1. Опека несовершеннолетних и совершеннолетних недееспособных граждан.</w:t>
      </w:r>
    </w:p>
    <w:p w:rsidR="00E729C0" w:rsidRPr="00BA599B" w:rsidRDefault="00E729C0" w:rsidP="00E729C0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Выявление, учет и устройство детей-сирот и детей, оставшихся без попечения родителей</w:t>
      </w:r>
    </w:p>
    <w:p w:rsidR="00E729C0" w:rsidRDefault="00E729C0" w:rsidP="00E729C0">
      <w:pPr>
        <w:pStyle w:val="a3"/>
        <w:spacing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за 1 полугодие  2023 года детей-сирот и детей, оставшихся без попечения родителей, выявлено 2 ребенка-сироты, которые устроены под опеку. </w:t>
      </w:r>
    </w:p>
    <w:p w:rsidR="00E729C0" w:rsidRPr="00BA599B" w:rsidRDefault="00E729C0" w:rsidP="00E729C0">
      <w:pPr>
        <w:pStyle w:val="a3"/>
        <w:spacing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состоянию на 30.06.2023 года состоит на учете 62 </w:t>
      </w:r>
      <w:r w:rsidRPr="00BA599B">
        <w:rPr>
          <w:rFonts w:ascii="Times New Roman" w:hAnsi="Times New Roman"/>
          <w:sz w:val="24"/>
          <w:szCs w:val="24"/>
        </w:rPr>
        <w:t>несовершеннолетних подопечных, выплачивались денежные средства на содержан</w:t>
      </w:r>
      <w:r>
        <w:rPr>
          <w:rFonts w:ascii="Times New Roman" w:hAnsi="Times New Roman"/>
          <w:sz w:val="24"/>
          <w:szCs w:val="24"/>
        </w:rPr>
        <w:t>ие 56 подопечным в размере 15582 рублей на 1 человека, 4 чел. учатся в колледже на полном государственном обеспечении, поэтому денежные средства на содержание от муниципального образования не получают, 2 чел. устроены на полное гос. обеспечение в СРЦН Фрунзенского района.</w:t>
      </w:r>
      <w:proofErr w:type="gramEnd"/>
    </w:p>
    <w:p w:rsidR="00E729C0" w:rsidRPr="00BA599B" w:rsidRDefault="00E729C0" w:rsidP="00E729C0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Опека над совершеннолетними недееспособными и патронируемыми гражданами</w:t>
      </w:r>
    </w:p>
    <w:p w:rsidR="00E729C0" w:rsidRPr="00BA599B" w:rsidRDefault="00E729C0" w:rsidP="00E729C0">
      <w:pPr>
        <w:pStyle w:val="a3"/>
        <w:spacing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</w:t>
      </w:r>
      <w:r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06.2023 года состоит на учете 43 недееспособных гражданина,             4 </w:t>
      </w:r>
      <w:proofErr w:type="gramStart"/>
      <w:r>
        <w:rPr>
          <w:rFonts w:ascii="Times New Roman" w:hAnsi="Times New Roman"/>
          <w:sz w:val="24"/>
          <w:szCs w:val="24"/>
        </w:rPr>
        <w:t>чел</w:t>
      </w:r>
      <w:proofErr w:type="gramEnd"/>
      <w:r>
        <w:rPr>
          <w:rFonts w:ascii="Times New Roman" w:hAnsi="Times New Roman"/>
          <w:sz w:val="24"/>
          <w:szCs w:val="24"/>
        </w:rPr>
        <w:t>. из которых находятся в психиатрической больнице, в отношении 38 чел. установлена опека, в отношении 1 чел. установлена предварительная опека.</w:t>
      </w:r>
    </w:p>
    <w:p w:rsidR="00E729C0" w:rsidRPr="00BA599B" w:rsidRDefault="00E729C0" w:rsidP="00E729C0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2.Усыновление (удочерение) детей</w:t>
      </w:r>
    </w:p>
    <w:p w:rsidR="00E729C0" w:rsidRPr="00BA599B" w:rsidRDefault="00E729C0" w:rsidP="00E729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</w:t>
      </w:r>
      <w:r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06.2023 </w:t>
      </w:r>
      <w:r w:rsidRPr="00BA599B">
        <w:rPr>
          <w:rFonts w:ascii="Times New Roman" w:hAnsi="Times New Roman"/>
          <w:sz w:val="24"/>
          <w:szCs w:val="24"/>
        </w:rPr>
        <w:t>года на учете в отделе о</w:t>
      </w:r>
      <w:r>
        <w:rPr>
          <w:rFonts w:ascii="Times New Roman" w:hAnsi="Times New Roman"/>
          <w:sz w:val="24"/>
          <w:szCs w:val="24"/>
        </w:rPr>
        <w:t>пеки и попечительства состоят            40 семей</w:t>
      </w:r>
      <w:r w:rsidRPr="00BA599B">
        <w:rPr>
          <w:rFonts w:ascii="Times New Roman" w:hAnsi="Times New Roman"/>
          <w:sz w:val="24"/>
          <w:szCs w:val="24"/>
        </w:rPr>
        <w:t>, в которых восп</w:t>
      </w:r>
      <w:r>
        <w:rPr>
          <w:rFonts w:ascii="Times New Roman" w:hAnsi="Times New Roman"/>
          <w:sz w:val="24"/>
          <w:szCs w:val="24"/>
        </w:rPr>
        <w:t>итываются  усыновленные дети (42</w:t>
      </w:r>
      <w:r w:rsidRPr="00BA599B">
        <w:rPr>
          <w:rFonts w:ascii="Times New Roman" w:hAnsi="Times New Roman"/>
          <w:sz w:val="24"/>
          <w:szCs w:val="24"/>
        </w:rPr>
        <w:t xml:space="preserve"> чел.)</w:t>
      </w:r>
    </w:p>
    <w:p w:rsidR="00E729C0" w:rsidRPr="00BA599B" w:rsidRDefault="00E729C0" w:rsidP="00E729C0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3. Приемная семья</w:t>
      </w:r>
    </w:p>
    <w:p w:rsidR="00E729C0" w:rsidRPr="00BA599B" w:rsidRDefault="00E729C0" w:rsidP="00E729C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30.06.2023</w:t>
      </w:r>
      <w:r w:rsidRPr="00BA599B">
        <w:rPr>
          <w:rFonts w:ascii="Times New Roman" w:hAnsi="Times New Roman"/>
          <w:sz w:val="24"/>
          <w:szCs w:val="24"/>
        </w:rPr>
        <w:t xml:space="preserve"> года на учете в отделе о</w:t>
      </w:r>
      <w:r>
        <w:rPr>
          <w:rFonts w:ascii="Times New Roman" w:hAnsi="Times New Roman"/>
          <w:sz w:val="24"/>
          <w:szCs w:val="24"/>
        </w:rPr>
        <w:t>пеки и попечительства состоят            19</w:t>
      </w:r>
      <w:r w:rsidRPr="00BA599B">
        <w:rPr>
          <w:rFonts w:ascii="Times New Roman" w:hAnsi="Times New Roman"/>
          <w:sz w:val="24"/>
          <w:szCs w:val="24"/>
        </w:rPr>
        <w:t xml:space="preserve"> приемн</w:t>
      </w:r>
      <w:r>
        <w:rPr>
          <w:rFonts w:ascii="Times New Roman" w:hAnsi="Times New Roman"/>
          <w:sz w:val="24"/>
          <w:szCs w:val="24"/>
        </w:rPr>
        <w:t xml:space="preserve">ых семей, в них воспитывается 27 детей, из них в 12 </w:t>
      </w:r>
      <w:r w:rsidRPr="00BA599B">
        <w:rPr>
          <w:rFonts w:ascii="Times New Roman" w:hAnsi="Times New Roman"/>
          <w:sz w:val="24"/>
          <w:szCs w:val="24"/>
        </w:rPr>
        <w:t xml:space="preserve">семьях воспитывается по </w:t>
      </w:r>
      <w:r>
        <w:rPr>
          <w:rFonts w:ascii="Times New Roman" w:hAnsi="Times New Roman"/>
          <w:sz w:val="24"/>
          <w:szCs w:val="24"/>
        </w:rPr>
        <w:t xml:space="preserve">         1 ребенку, в 6-ти </w:t>
      </w:r>
      <w:r w:rsidRPr="00BA599B">
        <w:rPr>
          <w:rFonts w:ascii="Times New Roman" w:hAnsi="Times New Roman"/>
          <w:sz w:val="24"/>
          <w:szCs w:val="24"/>
        </w:rPr>
        <w:t>семьях по 2 ре</w:t>
      </w:r>
      <w:r>
        <w:rPr>
          <w:rFonts w:ascii="Times New Roman" w:hAnsi="Times New Roman"/>
          <w:sz w:val="24"/>
          <w:szCs w:val="24"/>
        </w:rPr>
        <w:t>бенка, в 1 семье 3 ребенка.</w:t>
      </w:r>
    </w:p>
    <w:p w:rsidR="00E729C0" w:rsidRPr="00BA599B" w:rsidRDefault="00E729C0" w:rsidP="00E729C0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4. Защита личных имущественных прав и законных интересов несовершеннолетних и совершеннолетних недееспособных подопечных граждан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29C0" w:rsidRPr="00BA599B" w:rsidRDefault="00E729C0" w:rsidP="00E729C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 </w:t>
      </w:r>
      <w:r w:rsidRPr="00BA599B">
        <w:rPr>
          <w:rFonts w:ascii="Times New Roman" w:hAnsi="Times New Roman"/>
          <w:sz w:val="24"/>
          <w:szCs w:val="24"/>
        </w:rPr>
        <w:t>жилых помещений, где зарегистрированы</w:t>
      </w:r>
      <w:r w:rsidRPr="00272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(или) являются собственниками </w:t>
      </w:r>
      <w:r w:rsidRPr="00BA599B">
        <w:rPr>
          <w:rFonts w:ascii="Times New Roman" w:hAnsi="Times New Roman"/>
          <w:sz w:val="24"/>
          <w:szCs w:val="24"/>
        </w:rPr>
        <w:t xml:space="preserve"> несовершеннолетние подопечные, находятся на контроле органа опеки и попечительства;</w:t>
      </w:r>
    </w:p>
    <w:p w:rsidR="00E729C0" w:rsidRPr="00BA599B" w:rsidRDefault="00E729C0" w:rsidP="00E729C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 жилое помещение, в котором</w:t>
      </w:r>
      <w:r w:rsidRPr="00BA599B">
        <w:rPr>
          <w:rFonts w:ascii="Times New Roman" w:hAnsi="Times New Roman"/>
          <w:sz w:val="24"/>
          <w:szCs w:val="24"/>
        </w:rPr>
        <w:t xml:space="preserve"> зарегистрированы</w:t>
      </w:r>
      <w:r>
        <w:rPr>
          <w:rFonts w:ascii="Times New Roman" w:hAnsi="Times New Roman"/>
          <w:sz w:val="24"/>
          <w:szCs w:val="24"/>
        </w:rPr>
        <w:t xml:space="preserve"> и (или) являются собственниками </w:t>
      </w:r>
      <w:r w:rsidRPr="00BA599B">
        <w:rPr>
          <w:rFonts w:ascii="Times New Roman" w:hAnsi="Times New Roman"/>
          <w:sz w:val="24"/>
          <w:szCs w:val="24"/>
        </w:rPr>
        <w:t xml:space="preserve"> недееспособные граждане, находятся на контроле органа опеки и попечительства.</w:t>
      </w:r>
    </w:p>
    <w:p w:rsidR="00E729C0" w:rsidRPr="00572B74" w:rsidRDefault="00E729C0" w:rsidP="00E729C0">
      <w:pPr>
        <w:rPr>
          <w:rFonts w:ascii="Times New Roman" w:hAnsi="Times New Roman"/>
          <w:b/>
          <w:sz w:val="24"/>
          <w:szCs w:val="24"/>
        </w:rPr>
      </w:pPr>
      <w:r w:rsidRPr="00572B74">
        <w:rPr>
          <w:rFonts w:ascii="Times New Roman" w:hAnsi="Times New Roman"/>
          <w:b/>
          <w:sz w:val="24"/>
          <w:szCs w:val="24"/>
        </w:rPr>
        <w:t>Постановлений – 130</w:t>
      </w:r>
    </w:p>
    <w:p w:rsidR="00E729C0" w:rsidRPr="00572B74" w:rsidRDefault="00E729C0" w:rsidP="00E729C0">
      <w:pPr>
        <w:rPr>
          <w:rFonts w:ascii="Times New Roman" w:hAnsi="Times New Roman"/>
          <w:b/>
          <w:sz w:val="24"/>
          <w:szCs w:val="24"/>
        </w:rPr>
      </w:pPr>
      <w:r w:rsidRPr="00572B74">
        <w:rPr>
          <w:rFonts w:ascii="Times New Roman" w:hAnsi="Times New Roman"/>
          <w:b/>
          <w:sz w:val="24"/>
          <w:szCs w:val="24"/>
        </w:rPr>
        <w:t>Входящих – 985</w:t>
      </w:r>
    </w:p>
    <w:p w:rsidR="00E729C0" w:rsidRPr="00572B74" w:rsidRDefault="00E729C0" w:rsidP="00E729C0">
      <w:pPr>
        <w:rPr>
          <w:rFonts w:ascii="Times New Roman" w:hAnsi="Times New Roman"/>
          <w:b/>
          <w:sz w:val="24"/>
          <w:szCs w:val="24"/>
        </w:rPr>
      </w:pPr>
      <w:r w:rsidRPr="00572B74">
        <w:rPr>
          <w:rFonts w:ascii="Times New Roman" w:hAnsi="Times New Roman"/>
          <w:b/>
          <w:sz w:val="24"/>
          <w:szCs w:val="24"/>
        </w:rPr>
        <w:t>Исходящих - 603</w:t>
      </w:r>
    </w:p>
    <w:p w:rsidR="00E729C0" w:rsidRPr="00087082" w:rsidRDefault="00E729C0" w:rsidP="00E729C0">
      <w:pPr>
        <w:jc w:val="both"/>
        <w:rPr>
          <w:color w:val="FF0000"/>
        </w:rPr>
      </w:pPr>
      <w:bookmarkStart w:id="0" w:name="_GoBack"/>
      <w:bookmarkEnd w:id="0"/>
    </w:p>
    <w:sectPr w:rsidR="00E729C0" w:rsidRPr="00087082" w:rsidSect="001A38D6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062F8B"/>
    <w:multiLevelType w:val="hybridMultilevel"/>
    <w:tmpl w:val="585E6E56"/>
    <w:lvl w:ilvl="0" w:tplc="6E0AE03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A264F23"/>
    <w:multiLevelType w:val="hybridMultilevel"/>
    <w:tmpl w:val="6D3AE41E"/>
    <w:lvl w:ilvl="0" w:tplc="6E0AE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01935"/>
    <w:multiLevelType w:val="hybridMultilevel"/>
    <w:tmpl w:val="BDC832E8"/>
    <w:lvl w:ilvl="0" w:tplc="6E0AE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C0"/>
    <w:rsid w:val="00E7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2023-11-24T10:11:00Z</dcterms:created>
  <dcterms:modified xsi:type="dcterms:W3CDTF">2023-11-24T10:12:00Z</dcterms:modified>
</cp:coreProperties>
</file>