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0" w:rsidRDefault="00B11D60">
      <w:pPr>
        <w:spacing w:after="2" w:line="220" w:lineRule="exact"/>
      </w:pPr>
    </w:p>
    <w:p w:rsidR="00B11D60" w:rsidRDefault="00B11D60">
      <w:p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</w:p>
    <w:p w:rsidR="00594574" w:rsidRPr="009905B9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Сог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л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асовано</w:t>
      </w:r>
    </w:p>
    <w:p w:rsidR="00594574" w:rsidRPr="009905B9" w:rsidRDefault="00594574" w:rsidP="0059457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Ре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ш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ением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МС</w:t>
      </w:r>
      <w:r w:rsidRPr="009905B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МО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«Куп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чи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но»</w:t>
      </w:r>
      <w:r w:rsidRPr="009905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т</w:t>
      </w:r>
      <w:r w:rsidRPr="009905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«__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.___.2020</w:t>
      </w:r>
      <w:r w:rsidRPr="009905B9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 w:rsidR="00E1133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  <w:r w:rsidRPr="009905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___</w:t>
      </w:r>
    </w:p>
    <w:p w:rsidR="009905B9" w:rsidRDefault="00594574" w:rsidP="009905B9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</w:pPr>
      <w:r w:rsidRPr="003B5126">
        <w:rPr>
          <w:highlight w:val="yellow"/>
        </w:rPr>
        <w:br w:type="column"/>
      </w:r>
      <w:r w:rsidRPr="00844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Приложение</w:t>
      </w:r>
      <w:r w:rsidRPr="00844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440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 w:rsidRPr="008440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44007" w:rsidRPr="00844007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11</w:t>
      </w:r>
    </w:p>
    <w:p w:rsidR="00E1133C" w:rsidRPr="009E1EF2" w:rsidRDefault="00E1133C" w:rsidP="00E1133C">
      <w:pPr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                                        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Постан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о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влению</w:t>
      </w:r>
    </w:p>
    <w:p w:rsidR="00E1133C" w:rsidRPr="009E1EF2" w:rsidRDefault="00E1133C" w:rsidP="00E1133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sectPr w:rsidR="00E1133C" w:rsidRPr="009E1EF2">
          <w:type w:val="continuous"/>
          <w:pgSz w:w="11906" w:h="16838"/>
          <w:pgMar w:top="722" w:right="709" w:bottom="509" w:left="815" w:header="0" w:footer="0" w:gutter="0"/>
          <w:cols w:num="2" w:space="708" w:equalWidth="0">
            <w:col w:w="4279" w:space="2412"/>
            <w:col w:w="3690" w:space="0"/>
          </w:cols>
        </w:sectPr>
      </w:pP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МА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ВМО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«</w:t>
      </w:r>
      <w:proofErr w:type="spellStart"/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Куп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</w:rPr>
        <w:t>ч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ино</w:t>
      </w:r>
      <w:proofErr w:type="spellEnd"/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»</w:t>
      </w:r>
      <w:r w:rsidRPr="009E1EF2">
        <w:rPr>
          <w:rFonts w:ascii="Times New Roman" w:eastAsia="Times New Roman" w:hAnsi="Times New Roman" w:cs="Times New Roman"/>
          <w:i/>
          <w:color w:val="000000"/>
          <w:spacing w:val="52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55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E1EF2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</w:rPr>
        <w:t>от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30.11</w:t>
      </w:r>
      <w:r w:rsidRPr="009E1EF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.2020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г. </w:t>
      </w:r>
    </w:p>
    <w:p w:rsidR="00B11D60" w:rsidRDefault="00B11D60" w:rsidP="00E1133C">
      <w:pPr>
        <w:widowControl w:val="0"/>
        <w:spacing w:line="240" w:lineRule="auto"/>
        <w:jc w:val="righ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line="240" w:lineRule="exact"/>
        <w:rPr>
          <w:sz w:val="24"/>
          <w:szCs w:val="24"/>
        </w:rPr>
      </w:pPr>
    </w:p>
    <w:p w:rsidR="00B11D60" w:rsidRDefault="00B11D60">
      <w:pPr>
        <w:spacing w:after="17" w:line="240" w:lineRule="exact"/>
        <w:rPr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330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B11D60" w:rsidRDefault="002D0C30">
      <w:pPr>
        <w:widowControl w:val="0"/>
        <w:spacing w:line="239" w:lineRule="auto"/>
        <w:ind w:left="572"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Санкт-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дерал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ым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оно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-Петерб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рга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ории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льного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202</w:t>
      </w:r>
      <w:r w:rsidR="008440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B11D60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D60" w:rsidRDefault="002D0C30">
      <w:pPr>
        <w:widowControl w:val="0"/>
        <w:spacing w:line="241" w:lineRule="auto"/>
        <w:ind w:left="4373" w:right="385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</w:rPr>
        <w:sectPr w:rsidR="00B11D60">
          <w:type w:val="continuous"/>
          <w:pgSz w:w="11906" w:h="16838"/>
          <w:pgMar w:top="1134" w:right="425" w:bottom="1134" w:left="12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г.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Санкт-П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рбург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</w:p>
    <w:p w:rsidR="00B11D60" w:rsidRDefault="002D0C30">
      <w:pPr>
        <w:widowControl w:val="0"/>
        <w:spacing w:line="240" w:lineRule="auto"/>
        <w:ind w:left="33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11D60" w:rsidRDefault="00B11D60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6"/>
        <w:gridCol w:w="5939"/>
      </w:tblGrid>
      <w:tr w:rsidR="00B11D60">
        <w:trPr>
          <w:cantSplit/>
          <w:trHeight w:hRule="exact" w:val="1274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844007">
              <w:rPr>
                <w:rFonts w:ascii="Times New Roman" w:eastAsia="Times New Roman" w:hAnsi="Times New Roman" w:cs="Times New Roman"/>
                <w:color w:val="000000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</w:p>
        </w:tc>
      </w:tr>
      <w:tr w:rsidR="00B11D60" w:rsidTr="00844007">
        <w:trPr>
          <w:cantSplit/>
          <w:trHeight w:hRule="exact" w:val="319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007" w:rsidRPr="00844007" w:rsidRDefault="00844007" w:rsidP="00844007">
            <w:pPr>
              <w:widowControl w:val="0"/>
              <w:tabs>
                <w:tab w:val="left" w:pos="2145"/>
                <w:tab w:val="left" w:pos="2570"/>
                <w:tab w:val="left" w:pos="4137"/>
                <w:tab w:val="left" w:pos="4558"/>
              </w:tabs>
              <w:spacing w:before="3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 xml:space="preserve">- </w:t>
            </w:r>
            <w:r w:rsidRPr="00844007">
              <w:rPr>
                <w:rFonts w:ascii="Times New Roman" w:eastAsia="Times New Roman" w:hAnsi="Times New Roman" w:cs="Times New Roman"/>
                <w:color w:val="000000"/>
                <w:w w:val="10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11D60" w:rsidRDefault="002D0C30">
            <w:pPr>
              <w:widowControl w:val="0"/>
              <w:spacing w:before="3"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24.06.1999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23.09.20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п.п.28, п.1,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2" w:line="239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04.06.2007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B11D60" w:rsidRDefault="002D0C30">
            <w:pPr>
              <w:widowControl w:val="0"/>
              <w:spacing w:before="3" w:line="244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EC5751" w:rsidTr="00EC5751">
        <w:trPr>
          <w:cantSplit/>
          <w:trHeight w:hRule="exact" w:val="5951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Pr="00E60F8E" w:rsidRDefault="00EC5751" w:rsidP="00A61595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0F8E">
              <w:rPr>
                <w:rFonts w:ascii="Times New Roman" w:eastAsia="Times New Roman" w:hAnsi="Times New Roman" w:cs="Times New Roman"/>
                <w:color w:val="000000"/>
              </w:rPr>
              <w:t>Характеристика</w:t>
            </w:r>
          </w:p>
          <w:p w:rsidR="00EC5751" w:rsidRPr="00E60F8E" w:rsidRDefault="00EC5751" w:rsidP="00A61595">
            <w:pPr>
              <w:widowControl w:val="0"/>
              <w:tabs>
                <w:tab w:val="left" w:pos="1639"/>
                <w:tab w:val="left" w:pos="2846"/>
                <w:tab w:val="left" w:pos="4742"/>
                <w:tab w:val="left" w:pos="5193"/>
              </w:tabs>
              <w:spacing w:before="2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E60F8E">
              <w:rPr>
                <w:rFonts w:ascii="Times New Roman" w:eastAsia="Times New Roman" w:hAnsi="Times New Roman" w:cs="Times New Roman"/>
                <w:color w:val="000000"/>
              </w:rPr>
              <w:t>роблемы, решение которой осуществляется путем реализации программы</w:t>
            </w:r>
          </w:p>
          <w:p w:rsidR="00EC5751" w:rsidRPr="00CB244D" w:rsidRDefault="00EC5751" w:rsidP="00A61595"/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Pr="00CB244D" w:rsidRDefault="00EC5751" w:rsidP="00A61595">
            <w:pPr>
              <w:autoSpaceDE w:val="0"/>
              <w:autoSpaceDN w:val="0"/>
              <w:adjustRightInd w:val="0"/>
              <w:jc w:val="both"/>
              <w:rPr>
                <w:rFonts w:eastAsia="NewtonC-Bold"/>
              </w:rPr>
            </w:pPr>
            <w:r w:rsidRPr="00E60F8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противоправному поведению. Также присутствует такое явление, как детская безнадзорность - следствие современной социально- экономической и духовно-нравственной ситуации,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тенденции. Реализация программы позволит создать условия, способствующие повышению эффективности профилактических мероприятий, совершенствованию взаимодействия органов местного самоуправления, правоохранительных,  граждан, укреплению законности и правопорядка.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тригоро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 w:rsidTr="00E1133C">
        <w:trPr>
          <w:cantSplit/>
          <w:trHeight w:hRule="exact" w:val="5819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8" w:line="234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ли:</w:t>
            </w:r>
          </w:p>
          <w:p w:rsidR="00EC5751" w:rsidRDefault="00EC5751">
            <w:pPr>
              <w:widowControl w:val="0"/>
              <w:tabs>
                <w:tab w:val="left" w:pos="2229"/>
                <w:tab w:val="left" w:pos="3499"/>
                <w:tab w:val="left" w:pos="4466"/>
                <w:tab w:val="left" w:pos="5174"/>
              </w:tabs>
              <w:spacing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противопр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ино»</w:t>
            </w:r>
          </w:p>
          <w:p w:rsidR="00EC5751" w:rsidRDefault="00EC5751">
            <w:pPr>
              <w:widowControl w:val="0"/>
              <w:spacing w:before="5" w:line="236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  <w:p w:rsidR="00EC5751" w:rsidRDefault="00EC5751">
            <w:pPr>
              <w:widowControl w:val="0"/>
              <w:spacing w:line="239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 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39" w:lineRule="auto"/>
              <w:ind w:left="104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ризорн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тних,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ловий,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 w:rsidP="00EC5751">
            <w:pPr>
              <w:widowControl w:val="0"/>
              <w:spacing w:line="239" w:lineRule="auto"/>
              <w:ind w:left="104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их.</w:t>
            </w:r>
          </w:p>
        </w:tc>
      </w:tr>
      <w:tr w:rsidR="00EC5751">
        <w:trPr>
          <w:cantSplit/>
          <w:trHeight w:hRule="exact" w:val="28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84400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5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уницип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5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,0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C5751" w:rsidRDefault="00EC5751">
            <w:pPr>
              <w:widowControl w:val="0"/>
              <w:spacing w:line="239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EC5751">
        <w:trPr>
          <w:cantSplit/>
          <w:trHeight w:hRule="exact" w:val="770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5939"/>
            </w:tblGrid>
            <w:tr w:rsidR="00EC5751" w:rsidRPr="008310AA" w:rsidTr="00BE00E5">
              <w:trPr>
                <w:cantSplit/>
                <w:trHeight w:hRule="exact" w:val="770"/>
              </w:trPr>
              <w:tc>
                <w:tcPr>
                  <w:tcW w:w="42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Обоснование и расчеты объемов финансирования</w:t>
                  </w:r>
                </w:p>
              </w:tc>
              <w:tc>
                <w:tcPr>
                  <w:tcW w:w="59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составляются на основании мониторинга цен</w:t>
                  </w:r>
                </w:p>
              </w:tc>
            </w:tr>
          </w:tbl>
          <w:p w:rsidR="00EC5751" w:rsidRDefault="00EC5751"/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6"/>
              <w:gridCol w:w="5939"/>
            </w:tblGrid>
            <w:tr w:rsidR="00EC5751" w:rsidRPr="008310AA" w:rsidTr="00BE00E5">
              <w:trPr>
                <w:cantSplit/>
                <w:trHeight w:hRule="exact" w:val="770"/>
              </w:trPr>
              <w:tc>
                <w:tcPr>
                  <w:tcW w:w="421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Обоснование и расчеты объемов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 </w:t>
                  </w: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финансирования составляются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 xml:space="preserve"> </w:t>
                  </w:r>
                  <w:r w:rsidRPr="008310AA"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основании мони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  <w:t>торинга цен</w:t>
                  </w:r>
                </w:p>
              </w:tc>
              <w:tc>
                <w:tcPr>
                  <w:tcW w:w="59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C5751" w:rsidRPr="008310AA" w:rsidRDefault="00EC5751" w:rsidP="00BE00E5">
                  <w:pPr>
                    <w:widowControl w:val="0"/>
                    <w:spacing w:before="5" w:line="239" w:lineRule="auto"/>
                    <w:ind w:left="108" w:right="51"/>
                    <w:rPr>
                      <w:rFonts w:ascii="Times New Roman" w:eastAsia="Times New Roman" w:hAnsi="Times New Roman" w:cs="Times New Roman"/>
                      <w:color w:val="000000"/>
                      <w:w w:val="101"/>
                    </w:rPr>
                  </w:pPr>
                </w:p>
              </w:tc>
            </w:tr>
          </w:tbl>
          <w:p w:rsidR="00EC5751" w:rsidRDefault="00EC5751"/>
        </w:tc>
      </w:tr>
      <w:tr w:rsidR="00EC5751">
        <w:trPr>
          <w:cantSplit/>
          <w:trHeight w:hRule="exact" w:val="1528"/>
        </w:trPr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 w:rsidP="00EC5751">
            <w:pPr>
              <w:widowControl w:val="0"/>
              <w:spacing w:before="3" w:line="239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5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751" w:rsidRDefault="00EC5751">
            <w:pPr>
              <w:widowControl w:val="0"/>
              <w:spacing w:before="3" w:line="239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 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е;</w:t>
            </w:r>
          </w:p>
          <w:p w:rsidR="00EC5751" w:rsidRDefault="00EC5751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;</w:t>
            </w:r>
          </w:p>
          <w:p w:rsidR="00EC5751" w:rsidRDefault="00EC5751">
            <w:pPr>
              <w:widowControl w:val="0"/>
              <w:spacing w:line="247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B11D60" w:rsidRDefault="00B11D60">
      <w:pPr>
        <w:sectPr w:rsidR="00B11D60">
          <w:pgSz w:w="11906" w:h="16838"/>
          <w:pgMar w:top="1130" w:right="314" w:bottom="1134" w:left="1435" w:header="0" w:footer="0" w:gutter="0"/>
          <w:cols w:space="708"/>
        </w:sectPr>
      </w:pPr>
    </w:p>
    <w:p w:rsidR="00B11D60" w:rsidRDefault="002D0C30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ПЕРЕЧЕНЬ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B11D60" w:rsidRDefault="00B11D60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3261"/>
        <w:gridCol w:w="1701"/>
        <w:gridCol w:w="1416"/>
        <w:gridCol w:w="1546"/>
        <w:gridCol w:w="1449"/>
      </w:tblGrid>
      <w:tr w:rsidR="00B11D60">
        <w:trPr>
          <w:cantSplit/>
          <w:trHeight w:hRule="exact" w:val="470"/>
        </w:trPr>
        <w:tc>
          <w:tcPr>
            <w:tcW w:w="7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21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323" w:right="2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260" w:right="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б.)</w:t>
            </w:r>
          </w:p>
        </w:tc>
        <w:tc>
          <w:tcPr>
            <w:tcW w:w="2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82" w:right="4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идае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нечные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ол-во:</w:t>
            </w:r>
          </w:p>
        </w:tc>
      </w:tr>
      <w:tr w:rsidR="00B11D60" w:rsidTr="00844007">
        <w:trPr>
          <w:cantSplit/>
          <w:trHeight w:hRule="exact" w:val="467"/>
        </w:trPr>
        <w:tc>
          <w:tcPr>
            <w:tcW w:w="7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844007">
            <w:pPr>
              <w:widowControl w:val="0"/>
              <w:spacing w:before="7" w:line="239" w:lineRule="auto"/>
              <w:ind w:left="107" w:right="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век</w:t>
            </w:r>
          </w:p>
        </w:tc>
      </w:tr>
      <w:tr w:rsidR="00B11D60" w:rsidTr="00844007">
        <w:trPr>
          <w:cantSplit/>
          <w:trHeight w:hRule="exact" w:val="93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 w:rsidP="00761789">
            <w:pPr>
              <w:widowControl w:val="0"/>
              <w:spacing w:before="5" w:line="239" w:lineRule="auto"/>
              <w:ind w:left="72" w:right="3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распростра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="00761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="007617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43C4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январь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r w:rsidR="002D0C30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="002D0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кабрь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 w:rsidP="004C4A5E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16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>
            <w:pPr>
              <w:widowControl w:val="0"/>
              <w:spacing w:before="5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 w:rsidR="00983EB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</w:p>
        </w:tc>
      </w:tr>
      <w:tr w:rsidR="00B11D60" w:rsidTr="00844007">
        <w:trPr>
          <w:cantSplit/>
          <w:trHeight w:hRule="exact" w:val="1463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761789" w:rsidP="00844007">
            <w:pPr>
              <w:widowControl w:val="0"/>
              <w:spacing w:before="2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Информационно-просветительское мероприятие </w:t>
            </w:r>
            <w:r w:rsidR="00844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(лекция) с жителями МО Купчино, направленная на предупреждение совершений правонарушений преступлений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и 4 квартал 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4C4A5E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83</w:t>
            </w:r>
            <w:r w:rsidR="004C4A5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,2</w:t>
            </w:r>
            <w:r w:rsidR="00DE2B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4C4A5E">
            <w:pPr>
              <w:widowControl w:val="0"/>
              <w:spacing w:before="2" w:line="240" w:lineRule="auto"/>
              <w:ind w:left="63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100</w:t>
            </w:r>
          </w:p>
        </w:tc>
      </w:tr>
      <w:tr w:rsidR="00B11D60" w:rsidTr="00844007">
        <w:trPr>
          <w:cantSplit/>
          <w:trHeight w:hRule="exact" w:val="240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 w:rsidP="00844007">
            <w:pPr>
              <w:widowControl w:val="0"/>
              <w:spacing w:before="7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0</w:t>
            </w:r>
            <w:r w:rsidR="002D0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844007">
            <w:pPr>
              <w:widowControl w:val="0"/>
              <w:spacing w:before="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4C4A5E" w:rsidP="00844007">
            <w:pPr>
              <w:widowControl w:val="0"/>
              <w:spacing w:before="7" w:line="240" w:lineRule="auto"/>
              <w:ind w:left="5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="0084400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100</w:t>
            </w:r>
          </w:p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651"/>
                <w:tab w:val="left" w:pos="2647"/>
              </w:tabs>
              <w:spacing w:before="2" w:line="239" w:lineRule="auto"/>
              <w:ind w:left="108" w:right="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сии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трации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района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нкт-П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161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2205"/>
              </w:tabs>
              <w:spacing w:before="2" w:line="240" w:lineRule="auto"/>
              <w:ind w:left="108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со-вещани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семинар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х,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ско-методических 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опросам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ушений.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468"/>
                <w:tab w:val="left" w:pos="2174"/>
              </w:tabs>
              <w:spacing w:before="2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рой Фрунзе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ганами 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нными 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-сам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лактики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39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2308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286"/>
                <w:tab w:val="left" w:pos="1780"/>
                <w:tab w:val="left" w:pos="2253"/>
                <w:tab w:val="left" w:pos="2563"/>
              </w:tabs>
              <w:spacing w:before="2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несове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летних,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печения родите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ей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й,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хся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обстановке, представляющей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и, здоровью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бёнка,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несоверше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нолетних.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15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7"/>
                <w:tab w:val="left" w:pos="1663"/>
                <w:tab w:val="left" w:pos="2781"/>
              </w:tabs>
              <w:spacing w:before="2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пеки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всех неблагопо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ных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семей, прожив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945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1380"/>
                <w:tab w:val="left" w:pos="2224"/>
                <w:tab w:val="left" w:pos="2572"/>
              </w:tabs>
              <w:spacing w:before="5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рейд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естах масс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пребыва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остков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ппы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5" w:line="238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  <w:tr w:rsidR="00B11D60" w:rsidTr="00844007">
        <w:trPr>
          <w:cantSplit/>
          <w:trHeight w:hRule="exact" w:val="1389"/>
        </w:trPr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tabs>
                <w:tab w:val="left" w:pos="825"/>
                <w:tab w:val="left" w:pos="1720"/>
                <w:tab w:val="left" w:pos="2169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газете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стендах 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иалов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лактику правона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ечение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2D0C30">
            <w:pPr>
              <w:widowControl w:val="0"/>
              <w:spacing w:before="2" w:line="240" w:lineRule="auto"/>
              <w:ind w:left="105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D60" w:rsidRDefault="00B11D60"/>
        </w:tc>
      </w:tr>
    </w:tbl>
    <w:p w:rsidR="002D0C30" w:rsidRDefault="002D0C30"/>
    <w:sectPr w:rsidR="002D0C30">
      <w:pgSz w:w="11906" w:h="16838"/>
      <w:pgMar w:top="1130" w:right="264" w:bottom="1134" w:left="15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0"/>
    <w:rsid w:val="00163FCD"/>
    <w:rsid w:val="00243C40"/>
    <w:rsid w:val="002D0C30"/>
    <w:rsid w:val="004C4A5E"/>
    <w:rsid w:val="00594574"/>
    <w:rsid w:val="0064106D"/>
    <w:rsid w:val="00761789"/>
    <w:rsid w:val="00844007"/>
    <w:rsid w:val="00983EBA"/>
    <w:rsid w:val="009905B9"/>
    <w:rsid w:val="00AD2059"/>
    <w:rsid w:val="00B11D60"/>
    <w:rsid w:val="00DE2B52"/>
    <w:rsid w:val="00E1133C"/>
    <w:rsid w:val="00E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2020-10-30T13:54:00Z</cp:lastPrinted>
  <dcterms:created xsi:type="dcterms:W3CDTF">2020-12-04T12:19:00Z</dcterms:created>
  <dcterms:modified xsi:type="dcterms:W3CDTF">2020-12-04T12:19:00Z</dcterms:modified>
</cp:coreProperties>
</file>