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6D" w:rsidRPr="003E119A" w:rsidRDefault="006C236D" w:rsidP="00F5678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E119A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6C236D" w:rsidRDefault="006C236D" w:rsidP="006C236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E119A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3E119A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F56781" w:rsidRDefault="00F56781" w:rsidP="00F56781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Cs w:val="24"/>
        </w:rPr>
      </w:pPr>
    </w:p>
    <w:p w:rsidR="00F56781" w:rsidRPr="00F56781" w:rsidRDefault="00F56781" w:rsidP="00F56781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6C236D" w:rsidRPr="00311EDA" w:rsidRDefault="006C236D" w:rsidP="006C236D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48"/>
          <w:szCs w:val="48"/>
        </w:rPr>
      </w:pPr>
    </w:p>
    <w:p w:rsidR="006C236D" w:rsidRDefault="006C236D" w:rsidP="006C236D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17B86977" wp14:editId="18B2AD2F">
            <wp:extent cx="500932" cy="590384"/>
            <wp:effectExtent l="0" t="0" r="0" b="635"/>
            <wp:docPr id="2" name="Рисунок 2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22" cy="59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6D" w:rsidRPr="00155A91" w:rsidRDefault="006C236D" w:rsidP="006C236D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6C236D" w:rsidRPr="00155A91" w:rsidRDefault="006C236D" w:rsidP="006C236D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6C236D" w:rsidRPr="00155A91" w:rsidRDefault="006C236D" w:rsidP="006C236D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6C236D" w:rsidRPr="00155A91" w:rsidRDefault="006C236D" w:rsidP="006C236D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6C236D" w:rsidRPr="00602102" w:rsidRDefault="006C236D" w:rsidP="006C236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55A91">
        <w:rPr>
          <w:b/>
          <w:bCs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Pr="00602102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Pr="00602102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Pr="00602102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Pr="00602102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Pr="00602102">
        <w:rPr>
          <w:rFonts w:ascii="Times New Roman" w:hAnsi="Times New Roman"/>
          <w:b/>
          <w:bCs/>
          <w:sz w:val="20"/>
          <w:szCs w:val="20"/>
        </w:rPr>
        <w:t>.)</w:t>
      </w:r>
    </w:p>
    <w:p w:rsidR="006C236D" w:rsidRPr="00155A91" w:rsidRDefault="006C236D" w:rsidP="006C236D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6C236D" w:rsidRPr="00155A91" w:rsidTr="00FA318F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C236D" w:rsidRPr="00602102" w:rsidRDefault="006C236D" w:rsidP="00FA318F">
            <w:pPr>
              <w:spacing w:before="20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102">
              <w:rPr>
                <w:rFonts w:ascii="Times New Roman" w:hAnsi="Times New Roman"/>
                <w:sz w:val="16"/>
                <w:szCs w:val="16"/>
              </w:rPr>
              <w:t xml:space="preserve">192212,  Санкт-Петербург,  ул. </w:t>
            </w:r>
            <w:proofErr w:type="gramStart"/>
            <w:r w:rsidRPr="00602102">
              <w:rPr>
                <w:rFonts w:ascii="Times New Roman" w:hAnsi="Times New Roman"/>
                <w:sz w:val="16"/>
                <w:szCs w:val="16"/>
              </w:rPr>
              <w:t>Будапештская</w:t>
            </w:r>
            <w:proofErr w:type="gramEnd"/>
            <w:r w:rsidRPr="00602102">
              <w:rPr>
                <w:rFonts w:ascii="Times New Roman" w:hAnsi="Times New Roman"/>
                <w:sz w:val="16"/>
                <w:szCs w:val="16"/>
              </w:rPr>
              <w:t xml:space="preserve">,  дом №19,  корп.№1;  тел.  (812) 7030410,  </w:t>
            </w:r>
            <w:r w:rsidRPr="00602102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02102">
              <w:rPr>
                <w:rFonts w:ascii="Times New Roman" w:hAnsi="Times New Roman"/>
                <w:sz w:val="16"/>
                <w:szCs w:val="16"/>
              </w:rPr>
              <w:t>-</w:t>
            </w:r>
            <w:r w:rsidRPr="00602102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60210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  <w:lang w:val="en-US"/>
                </w:rPr>
                <w:t>mocup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</w:rPr>
                <w:t>с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  <w:lang w:val="en-US"/>
                </w:rPr>
                <w:t>h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</w:rPr>
                <w:t>@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  <w:lang w:val="en-US"/>
                </w:rPr>
                <w:t>gmail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</w:rPr>
                <w:t>.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  <w:lang w:val="en-US"/>
                </w:rPr>
                <w:t>com</w:t>
              </w:r>
            </w:hyperlink>
            <w:r w:rsidRPr="0060210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6C236D" w:rsidRPr="005C1CA9" w:rsidRDefault="006C236D" w:rsidP="006C236D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C1CA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5C1CA9">
        <w:rPr>
          <w:rFonts w:ascii="Times New Roman" w:hAnsi="Times New Roman"/>
          <w:b/>
          <w:sz w:val="26"/>
          <w:szCs w:val="26"/>
        </w:rPr>
        <w:t xml:space="preserve"> Е Ш Е Н И Е  № </w:t>
      </w:r>
      <w:r w:rsidR="00483694">
        <w:rPr>
          <w:rFonts w:ascii="Times New Roman" w:hAnsi="Times New Roman"/>
          <w:b/>
          <w:sz w:val="26"/>
          <w:szCs w:val="26"/>
        </w:rPr>
        <w:t>35</w:t>
      </w:r>
    </w:p>
    <w:p w:rsidR="006C236D" w:rsidRPr="00C17622" w:rsidRDefault="00483694" w:rsidP="006C236D">
      <w:pPr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6C236D" w:rsidRPr="00C17622">
        <w:rPr>
          <w:rFonts w:ascii="Times New Roman" w:hAnsi="Times New Roman"/>
          <w:sz w:val="26"/>
          <w:szCs w:val="26"/>
        </w:rPr>
        <w:t>.</w:t>
      </w:r>
      <w:r w:rsidR="006C236D">
        <w:rPr>
          <w:rFonts w:ascii="Times New Roman" w:hAnsi="Times New Roman"/>
          <w:sz w:val="26"/>
          <w:szCs w:val="26"/>
        </w:rPr>
        <w:t>12</w:t>
      </w:r>
      <w:r w:rsidR="006C236D" w:rsidRPr="00C17622">
        <w:rPr>
          <w:rFonts w:ascii="Times New Roman" w:hAnsi="Times New Roman"/>
          <w:sz w:val="26"/>
          <w:szCs w:val="26"/>
        </w:rPr>
        <w:t>.201</w:t>
      </w:r>
      <w:r w:rsidR="006C236D">
        <w:rPr>
          <w:rFonts w:ascii="Times New Roman" w:hAnsi="Times New Roman"/>
          <w:sz w:val="26"/>
          <w:szCs w:val="26"/>
        </w:rPr>
        <w:t>9</w:t>
      </w:r>
      <w:r w:rsidR="006C236D" w:rsidRPr="00C17622">
        <w:rPr>
          <w:rFonts w:ascii="Times New Roman" w:hAnsi="Times New Roman"/>
          <w:sz w:val="26"/>
          <w:szCs w:val="26"/>
        </w:rPr>
        <w:t xml:space="preserve"> г.             </w:t>
      </w:r>
      <w:r w:rsidR="006C236D">
        <w:rPr>
          <w:rFonts w:ascii="Times New Roman" w:hAnsi="Times New Roman"/>
          <w:sz w:val="26"/>
          <w:szCs w:val="26"/>
        </w:rPr>
        <w:t xml:space="preserve"> </w:t>
      </w:r>
      <w:r w:rsidR="006C236D" w:rsidRPr="00C17622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6C236D">
        <w:rPr>
          <w:rFonts w:ascii="Times New Roman" w:hAnsi="Times New Roman"/>
          <w:sz w:val="26"/>
          <w:szCs w:val="26"/>
        </w:rPr>
        <w:t xml:space="preserve">                         </w:t>
      </w:r>
      <w:r w:rsidR="006C236D" w:rsidRPr="00C17622">
        <w:rPr>
          <w:rFonts w:ascii="Times New Roman" w:hAnsi="Times New Roman"/>
          <w:sz w:val="26"/>
          <w:szCs w:val="26"/>
        </w:rPr>
        <w:t xml:space="preserve">           </w:t>
      </w:r>
      <w:r w:rsidR="006C236D">
        <w:rPr>
          <w:rFonts w:ascii="Times New Roman" w:hAnsi="Times New Roman"/>
          <w:sz w:val="26"/>
          <w:szCs w:val="26"/>
        </w:rPr>
        <w:t xml:space="preserve">        </w:t>
      </w:r>
      <w:r w:rsidR="006C236D" w:rsidRPr="00C17622">
        <w:rPr>
          <w:rFonts w:ascii="Times New Roman" w:hAnsi="Times New Roman"/>
          <w:sz w:val="26"/>
          <w:szCs w:val="26"/>
        </w:rPr>
        <w:t>Санкт-Петербург</w:t>
      </w:r>
    </w:p>
    <w:p w:rsidR="006C236D" w:rsidRPr="000158D3" w:rsidRDefault="006C236D" w:rsidP="006C236D">
      <w:pPr>
        <w:spacing w:before="240" w:line="240" w:lineRule="auto"/>
        <w:ind w:left="1843" w:hanging="1843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Содержание:</w:t>
      </w:r>
      <w:r w:rsidRPr="000158D3">
        <w:rPr>
          <w:rFonts w:ascii="Times New Roman" w:hAnsi="Times New Roman"/>
          <w:sz w:val="26"/>
          <w:szCs w:val="26"/>
        </w:rPr>
        <w:t xml:space="preserve"> </w:t>
      </w:r>
      <w:r w:rsidRPr="000158D3">
        <w:rPr>
          <w:rFonts w:ascii="Times New Roman" w:hAnsi="Times New Roman"/>
          <w:b/>
          <w:sz w:val="26"/>
          <w:szCs w:val="26"/>
        </w:rPr>
        <w:t>«Об утверждении местного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b/>
          <w:sz w:val="26"/>
          <w:szCs w:val="26"/>
        </w:rPr>
        <w:t>20</w:t>
      </w:r>
      <w:r w:rsidRPr="000158D3">
        <w:rPr>
          <w:rFonts w:ascii="Times New Roman" w:hAnsi="Times New Roman"/>
          <w:b/>
          <w:sz w:val="26"/>
          <w:szCs w:val="26"/>
        </w:rPr>
        <w:t xml:space="preserve"> год».</w:t>
      </w:r>
    </w:p>
    <w:p w:rsidR="006C236D" w:rsidRPr="008F5BA4" w:rsidRDefault="006C236D" w:rsidP="006C236D">
      <w:pPr>
        <w:spacing w:before="24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</w:t>
      </w:r>
      <w:r>
        <w:rPr>
          <w:rFonts w:ascii="Times New Roman" w:hAnsi="Times New Roman"/>
          <w:sz w:val="26"/>
          <w:szCs w:val="26"/>
        </w:rPr>
        <w:t>ерального закона от 06.10.2003 №</w:t>
      </w:r>
      <w:r w:rsidRPr="008F5BA4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Закона Санкт-Петербурга от 23</w:t>
      </w:r>
      <w:r>
        <w:rPr>
          <w:rFonts w:ascii="Times New Roman" w:hAnsi="Times New Roman"/>
          <w:sz w:val="26"/>
          <w:szCs w:val="26"/>
        </w:rPr>
        <w:t>.09.</w:t>
      </w:r>
      <w:r w:rsidRPr="008F5BA4">
        <w:rPr>
          <w:rFonts w:ascii="Times New Roman" w:hAnsi="Times New Roman"/>
          <w:sz w:val="26"/>
          <w:szCs w:val="26"/>
        </w:rPr>
        <w:t xml:space="preserve">2009 </w:t>
      </w:r>
      <w:r>
        <w:rPr>
          <w:rFonts w:ascii="Times New Roman" w:hAnsi="Times New Roman"/>
          <w:sz w:val="26"/>
          <w:szCs w:val="26"/>
        </w:rPr>
        <w:t>№</w:t>
      </w:r>
      <w:r w:rsidRPr="008F5BA4">
        <w:rPr>
          <w:rFonts w:ascii="Times New Roman" w:hAnsi="Times New Roman"/>
          <w:sz w:val="26"/>
          <w:szCs w:val="26"/>
        </w:rPr>
        <w:t xml:space="preserve"> 420-79 «Об организации местного самоуправления в Санкт-Петербурге», </w:t>
      </w:r>
      <w:proofErr w:type="spellStart"/>
      <w:r w:rsidRPr="008F5BA4">
        <w:rPr>
          <w:rFonts w:ascii="Times New Roman" w:hAnsi="Times New Roman"/>
          <w:sz w:val="26"/>
          <w:szCs w:val="26"/>
        </w:rPr>
        <w:t>ст.ст</w:t>
      </w:r>
      <w:proofErr w:type="spellEnd"/>
      <w:r w:rsidRPr="008F5BA4">
        <w:rPr>
          <w:rFonts w:ascii="Times New Roman" w:hAnsi="Times New Roman"/>
          <w:sz w:val="26"/>
          <w:szCs w:val="26"/>
        </w:rPr>
        <w:t xml:space="preserve">. 21, 49 Устава внутригородского муниципального образования Санкт-Петербурга муниципальный округ Купчино </w:t>
      </w:r>
      <w:r w:rsidRPr="00EA1B5B">
        <w:rPr>
          <w:rFonts w:ascii="Times New Roman" w:hAnsi="Times New Roman"/>
          <w:sz w:val="26"/>
          <w:szCs w:val="26"/>
        </w:rPr>
        <w:t>(далее – «Устав»),</w:t>
      </w:r>
      <w:r w:rsidRPr="008F5BA4">
        <w:rPr>
          <w:rFonts w:ascii="Times New Roman" w:hAnsi="Times New Roman"/>
          <w:sz w:val="26"/>
          <w:szCs w:val="26"/>
        </w:rPr>
        <w:t xml:space="preserve"> а также Положения «О бюджетном процессе во внутригородском муниципальном образовании Санкт-Петербурга муниципальный округ Купчино», у</w:t>
      </w:r>
      <w:r>
        <w:rPr>
          <w:rFonts w:ascii="Times New Roman" w:hAnsi="Times New Roman"/>
          <w:sz w:val="26"/>
          <w:szCs w:val="26"/>
        </w:rPr>
        <w:t xml:space="preserve">читывая результаты </w:t>
      </w:r>
      <w:r w:rsidRPr="008F5BA4">
        <w:rPr>
          <w:rFonts w:ascii="Times New Roman" w:hAnsi="Times New Roman"/>
          <w:sz w:val="26"/>
          <w:szCs w:val="26"/>
        </w:rPr>
        <w:t xml:space="preserve">публичных слушаний по проекту местного бюджета </w:t>
      </w:r>
      <w:r w:rsidRPr="008F5BA4">
        <w:rPr>
          <w:rStyle w:val="FontStyle25"/>
          <w:sz w:val="26"/>
          <w:szCs w:val="26"/>
        </w:rPr>
        <w:t xml:space="preserve">МО «Купчино» </w:t>
      </w:r>
      <w:r w:rsidRPr="008F5BA4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20</w:t>
      </w:r>
      <w:r w:rsidRPr="008F5BA4">
        <w:rPr>
          <w:rFonts w:ascii="Times New Roman" w:hAnsi="Times New Roman"/>
          <w:sz w:val="26"/>
          <w:szCs w:val="26"/>
        </w:rPr>
        <w:t xml:space="preserve"> год,</w:t>
      </w:r>
    </w:p>
    <w:p w:rsidR="006C236D" w:rsidRPr="008F5BA4" w:rsidRDefault="006C236D" w:rsidP="006C236D">
      <w:pPr>
        <w:spacing w:before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5BA4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8F5BA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F5BA4">
        <w:rPr>
          <w:rFonts w:ascii="Times New Roman" w:hAnsi="Times New Roman"/>
          <w:b/>
          <w:sz w:val="26"/>
          <w:szCs w:val="26"/>
        </w:rPr>
        <w:t xml:space="preserve">  Е  Ш  И  Л   :</w:t>
      </w: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бюджет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20</w:t>
      </w:r>
      <w:r w:rsidRPr="00D700EA">
        <w:rPr>
          <w:rFonts w:ascii="Times New Roman" w:hAnsi="Times New Roman"/>
          <w:sz w:val="26"/>
          <w:szCs w:val="26"/>
        </w:rPr>
        <w:t xml:space="preserve"> год, внесенный на рассмотрение Глав</w:t>
      </w:r>
      <w:r>
        <w:rPr>
          <w:rFonts w:ascii="Times New Roman" w:hAnsi="Times New Roman"/>
          <w:sz w:val="26"/>
          <w:szCs w:val="26"/>
        </w:rPr>
        <w:t>ой</w:t>
      </w:r>
      <w:r w:rsidRPr="00D700EA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муниципальный округ Купчино в размерах: </w:t>
      </w:r>
    </w:p>
    <w:p w:rsidR="006C236D" w:rsidRPr="008F5BA4" w:rsidRDefault="006C236D" w:rsidP="006C236D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1.1. общий объем доходов - в сумме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B03">
        <w:rPr>
          <w:rFonts w:ascii="Times New Roman" w:hAnsi="Times New Roman"/>
          <w:sz w:val="26"/>
          <w:szCs w:val="26"/>
        </w:rPr>
        <w:t xml:space="preserve">101 </w:t>
      </w:r>
      <w:r>
        <w:rPr>
          <w:rFonts w:ascii="Times New Roman" w:hAnsi="Times New Roman"/>
          <w:sz w:val="26"/>
          <w:szCs w:val="26"/>
        </w:rPr>
        <w:t>595</w:t>
      </w:r>
      <w:r w:rsidRPr="00235B0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9 </w:t>
      </w:r>
      <w:r w:rsidRPr="008F5BA4">
        <w:rPr>
          <w:rFonts w:ascii="Times New Roman" w:hAnsi="Times New Roman"/>
          <w:sz w:val="26"/>
          <w:szCs w:val="26"/>
        </w:rPr>
        <w:t xml:space="preserve">тыс.руб.; </w:t>
      </w:r>
    </w:p>
    <w:p w:rsidR="006C236D" w:rsidRPr="008F5BA4" w:rsidRDefault="006C236D" w:rsidP="006C236D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1.2. общий о</w:t>
      </w:r>
      <w:r>
        <w:rPr>
          <w:rFonts w:ascii="Times New Roman" w:hAnsi="Times New Roman"/>
          <w:sz w:val="26"/>
          <w:szCs w:val="26"/>
        </w:rPr>
        <w:t xml:space="preserve">бъем расходов - в сумме </w:t>
      </w:r>
      <w:r w:rsidRPr="00235B03">
        <w:rPr>
          <w:rFonts w:ascii="Times New Roman" w:hAnsi="Times New Roman"/>
          <w:sz w:val="26"/>
          <w:szCs w:val="26"/>
        </w:rPr>
        <w:t xml:space="preserve">101 </w:t>
      </w:r>
      <w:r>
        <w:rPr>
          <w:rFonts w:ascii="Times New Roman" w:hAnsi="Times New Roman"/>
          <w:sz w:val="26"/>
          <w:szCs w:val="26"/>
        </w:rPr>
        <w:t>595</w:t>
      </w:r>
      <w:r w:rsidRPr="00235B0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9 </w:t>
      </w:r>
      <w:r w:rsidRPr="008F5BA4">
        <w:rPr>
          <w:rFonts w:ascii="Times New Roman" w:hAnsi="Times New Roman"/>
          <w:sz w:val="26"/>
          <w:szCs w:val="26"/>
        </w:rPr>
        <w:t xml:space="preserve">тыс.руб. </w:t>
      </w:r>
    </w:p>
    <w:p w:rsidR="006C236D" w:rsidRPr="008F5BA4" w:rsidRDefault="006C236D" w:rsidP="006C23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Доходы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20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№1.</w:t>
      </w:r>
    </w:p>
    <w:p w:rsidR="006C236D" w:rsidRPr="008F5BA4" w:rsidRDefault="006C236D" w:rsidP="006C2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lastRenderedPageBreak/>
        <w:t>Утвердить Ведомственную структуру расходов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20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№2. </w:t>
      </w:r>
    </w:p>
    <w:p w:rsidR="006C236D" w:rsidRPr="008F5BA4" w:rsidRDefault="006C236D" w:rsidP="006C2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</w:t>
      </w:r>
      <w:r w:rsidRPr="00043E90">
        <w:rPr>
          <w:rFonts w:ascii="Times New Roman" w:hAnsi="Times New Roman"/>
          <w:sz w:val="26"/>
          <w:szCs w:val="26"/>
        </w:rPr>
        <w:t>Распределени</w:t>
      </w:r>
      <w:r>
        <w:rPr>
          <w:rFonts w:ascii="Times New Roman" w:hAnsi="Times New Roman"/>
          <w:sz w:val="26"/>
          <w:szCs w:val="26"/>
        </w:rPr>
        <w:t>е</w:t>
      </w:r>
      <w:r w:rsidRPr="00043E90">
        <w:rPr>
          <w:rFonts w:ascii="Times New Roman" w:hAnsi="Times New Roman"/>
          <w:sz w:val="26"/>
          <w:szCs w:val="26"/>
        </w:rPr>
        <w:t xml:space="preserve"> бюджетных ассигнований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20</w:t>
      </w:r>
      <w:r w:rsidRPr="00043E90">
        <w:rPr>
          <w:rFonts w:ascii="Times New Roman" w:hAnsi="Times New Roman"/>
          <w:sz w:val="26"/>
          <w:szCs w:val="26"/>
        </w:rPr>
        <w:t xml:space="preserve"> год по разделам, подразделам классификации расходов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043E90"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согласно Приложению №3. </w:t>
      </w:r>
    </w:p>
    <w:p w:rsidR="006C236D" w:rsidRDefault="006C236D" w:rsidP="006C236D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Источники </w:t>
      </w:r>
      <w:proofErr w:type="gramStart"/>
      <w:r w:rsidRPr="00D700EA">
        <w:rPr>
          <w:rFonts w:ascii="Times New Roman" w:hAnsi="Times New Roman"/>
          <w:sz w:val="26"/>
          <w:szCs w:val="26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D700EA">
        <w:rPr>
          <w:rFonts w:ascii="Times New Roman" w:hAnsi="Times New Roman"/>
          <w:sz w:val="26"/>
          <w:szCs w:val="26"/>
        </w:rPr>
        <w:t xml:space="preserve"> му</w:t>
      </w:r>
      <w:r>
        <w:rPr>
          <w:rFonts w:ascii="Times New Roman" w:hAnsi="Times New Roman"/>
          <w:sz w:val="26"/>
          <w:szCs w:val="26"/>
        </w:rPr>
        <w:t>ниципальный округ Купчино на 2020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№4. </w:t>
      </w:r>
    </w:p>
    <w:p w:rsidR="006C236D" w:rsidRPr="008F5BA4" w:rsidRDefault="006C236D" w:rsidP="006C2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C236D" w:rsidRDefault="006C236D" w:rsidP="006C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главным распорядителем средств бюджета внутригородского муниципального образования Санкт-Петербурга муниципальный округ Купчино и средств резервного фонда - Местную администрацию внутригородского муниципального образования Санкт-Петербурга муниципальный округ Купчино.</w:t>
      </w:r>
    </w:p>
    <w:p w:rsidR="006C236D" w:rsidRDefault="006C236D" w:rsidP="006C236D">
      <w:pPr>
        <w:pStyle w:val="a3"/>
        <w:rPr>
          <w:rFonts w:ascii="Times New Roman" w:hAnsi="Times New Roman"/>
          <w:sz w:val="26"/>
          <w:szCs w:val="2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перечень и коды бюджетной </w:t>
      </w:r>
      <w:proofErr w:type="gramStart"/>
      <w:r>
        <w:rPr>
          <w:rFonts w:ascii="Times New Roman" w:hAnsi="Times New Roman"/>
          <w:sz w:val="26"/>
          <w:szCs w:val="26"/>
        </w:rPr>
        <w:t>классификации доходов бюджета внутригородского муниципального образования Санкт-Петербурга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муниципальный округ Купчино на 2020 год согласно Приложению № 5</w:t>
      </w:r>
    </w:p>
    <w:p w:rsidR="006C236D" w:rsidRPr="008F5BA4" w:rsidRDefault="006C236D" w:rsidP="006C2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перечень и коды главных администраторов доходов и закрепляемые за ними  виды (подвиды</w:t>
      </w:r>
      <w:r>
        <w:rPr>
          <w:rFonts w:ascii="Times New Roman" w:hAnsi="Times New Roman"/>
          <w:sz w:val="26"/>
          <w:szCs w:val="26"/>
        </w:rPr>
        <w:t>) доходов согласно Приложению №6</w:t>
      </w:r>
      <w:r w:rsidRPr="00D700EA">
        <w:rPr>
          <w:rFonts w:ascii="Times New Roman" w:hAnsi="Times New Roman"/>
          <w:sz w:val="26"/>
          <w:szCs w:val="26"/>
        </w:rPr>
        <w:t xml:space="preserve">. </w:t>
      </w:r>
    </w:p>
    <w:p w:rsidR="006C236D" w:rsidRPr="008F5BA4" w:rsidRDefault="006C236D" w:rsidP="006C2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общий объем бюджетных ассигнований, направляемых на исполнение публичных </w:t>
      </w:r>
      <w:r>
        <w:rPr>
          <w:rFonts w:ascii="Times New Roman" w:hAnsi="Times New Roman"/>
          <w:sz w:val="26"/>
          <w:szCs w:val="26"/>
        </w:rPr>
        <w:t>нормативных обязательств на 2020</w:t>
      </w:r>
      <w:r w:rsidRPr="00D700EA">
        <w:rPr>
          <w:rFonts w:ascii="Times New Roman" w:hAnsi="Times New Roman"/>
          <w:sz w:val="26"/>
          <w:szCs w:val="26"/>
        </w:rPr>
        <w:t xml:space="preserve"> год - в сумме  </w:t>
      </w:r>
      <w:r>
        <w:rPr>
          <w:rFonts w:ascii="Times New Roman" w:hAnsi="Times New Roman"/>
          <w:sz w:val="26"/>
          <w:szCs w:val="26"/>
        </w:rPr>
        <w:t>14112,5</w:t>
      </w:r>
      <w:r w:rsidRPr="00C748AB"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6C236D" w:rsidRPr="008F5BA4" w:rsidRDefault="006C236D" w:rsidP="006C2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межбюджетных трансфертов и</w:t>
      </w:r>
      <w:r>
        <w:rPr>
          <w:rFonts w:ascii="Times New Roman" w:hAnsi="Times New Roman"/>
          <w:sz w:val="26"/>
          <w:szCs w:val="26"/>
        </w:rPr>
        <w:t>з бюджета Санкт-Петербурга в 2020</w:t>
      </w:r>
      <w:r w:rsidRPr="00D700EA">
        <w:rPr>
          <w:rFonts w:ascii="Times New Roman" w:hAnsi="Times New Roman"/>
          <w:sz w:val="26"/>
          <w:szCs w:val="26"/>
        </w:rPr>
        <w:t xml:space="preserve"> году в  размере </w:t>
      </w:r>
      <w:r w:rsidRPr="00CC1E7F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 365,5 </w:t>
      </w:r>
      <w:r w:rsidRPr="00D700EA">
        <w:rPr>
          <w:rFonts w:ascii="Times New Roman" w:hAnsi="Times New Roman"/>
          <w:sz w:val="26"/>
          <w:szCs w:val="26"/>
        </w:rPr>
        <w:t xml:space="preserve">тыс.руб. </w:t>
      </w:r>
    </w:p>
    <w:p w:rsidR="006C236D" w:rsidRPr="008F5BA4" w:rsidRDefault="006C236D" w:rsidP="006C2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субвенций из бюджета Санкт-Петербурга на 20</w:t>
      </w:r>
      <w:r>
        <w:rPr>
          <w:rFonts w:ascii="Times New Roman" w:hAnsi="Times New Roman"/>
          <w:sz w:val="26"/>
          <w:szCs w:val="26"/>
        </w:rPr>
        <w:t>20</w:t>
      </w:r>
      <w:r w:rsidRPr="00D700EA">
        <w:rPr>
          <w:rFonts w:ascii="Times New Roman" w:hAnsi="Times New Roman"/>
          <w:sz w:val="26"/>
          <w:szCs w:val="26"/>
        </w:rPr>
        <w:t xml:space="preserve"> год: </w:t>
      </w:r>
    </w:p>
    <w:p w:rsidR="006C236D" w:rsidRPr="00D700EA" w:rsidRDefault="006C236D" w:rsidP="006C236D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993" w:firstLine="0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  попечительством, и денежных средств на содержание детей, переданных на воспитание в приемные семьи - в сумме   </w:t>
      </w:r>
      <w:r>
        <w:rPr>
          <w:rFonts w:ascii="Times New Roman" w:hAnsi="Times New Roman"/>
          <w:sz w:val="26"/>
          <w:szCs w:val="26"/>
        </w:rPr>
        <w:t xml:space="preserve">15 358,0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6C236D" w:rsidRPr="00D700EA" w:rsidRDefault="006C236D" w:rsidP="006C236D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993" w:firstLine="0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на исполнение отдельного государственного полномочия Санкт-Петербурга по  определению должностных лиц, уполномоченных составлять протоколы об административных правонарушениях, и составлению протоколов об административных  правонарушениях – в сумме </w:t>
      </w:r>
      <w:r>
        <w:rPr>
          <w:rFonts w:ascii="Times New Roman" w:hAnsi="Times New Roman"/>
          <w:sz w:val="26"/>
          <w:szCs w:val="26"/>
        </w:rPr>
        <w:t xml:space="preserve">7,5 </w:t>
      </w:r>
      <w:r w:rsidRPr="00D700EA">
        <w:rPr>
          <w:rFonts w:ascii="Times New Roman" w:hAnsi="Times New Roman"/>
          <w:sz w:val="26"/>
          <w:szCs w:val="26"/>
        </w:rPr>
        <w:t xml:space="preserve"> тыс.руб. </w:t>
      </w:r>
    </w:p>
    <w:p w:rsidR="006C236D" w:rsidRPr="008F5BA4" w:rsidRDefault="006C236D" w:rsidP="006C23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резервный фонд Местной администрации внутригородского муниципального образования Санкт-Петербурга муниципальный округ Купчино в размере </w:t>
      </w:r>
      <w:r>
        <w:rPr>
          <w:rFonts w:ascii="Times New Roman" w:hAnsi="Times New Roman"/>
          <w:sz w:val="26"/>
          <w:szCs w:val="26"/>
        </w:rPr>
        <w:t>200,0</w:t>
      </w:r>
      <w:r w:rsidRPr="00D700EA">
        <w:rPr>
          <w:rFonts w:ascii="Times New Roman" w:hAnsi="Times New Roman"/>
          <w:sz w:val="26"/>
          <w:szCs w:val="26"/>
        </w:rPr>
        <w:t xml:space="preserve"> тыс.руб. </w:t>
      </w:r>
    </w:p>
    <w:p w:rsidR="006C236D" w:rsidRPr="008F5BA4" w:rsidRDefault="006C236D" w:rsidP="006C236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верхний предел муниципального дол</w:t>
      </w:r>
      <w:r>
        <w:rPr>
          <w:rFonts w:ascii="Times New Roman" w:hAnsi="Times New Roman"/>
          <w:sz w:val="26"/>
          <w:szCs w:val="26"/>
        </w:rPr>
        <w:t>га по состоянию на 01 января 2020</w:t>
      </w:r>
      <w:r w:rsidRPr="00D700EA">
        <w:rPr>
          <w:rFonts w:ascii="Times New Roman" w:hAnsi="Times New Roman"/>
          <w:sz w:val="26"/>
          <w:szCs w:val="26"/>
        </w:rPr>
        <w:t xml:space="preserve"> года в  размере 0,00 руб. в </w:t>
      </w:r>
      <w:proofErr w:type="spellStart"/>
      <w:r w:rsidRPr="00D700EA">
        <w:rPr>
          <w:rFonts w:ascii="Times New Roman" w:hAnsi="Times New Roman"/>
          <w:sz w:val="26"/>
          <w:szCs w:val="26"/>
        </w:rPr>
        <w:t>т.ч</w:t>
      </w:r>
      <w:proofErr w:type="spellEnd"/>
      <w:r w:rsidRPr="00D700EA">
        <w:rPr>
          <w:rFonts w:ascii="Times New Roman" w:hAnsi="Times New Roman"/>
          <w:sz w:val="26"/>
          <w:szCs w:val="26"/>
        </w:rPr>
        <w:t xml:space="preserve">. по муниципальным гарантиям 0,00 руб. </w:t>
      </w:r>
    </w:p>
    <w:p w:rsidR="006C236D" w:rsidRPr="008F5BA4" w:rsidRDefault="006C236D" w:rsidP="006C236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предельный объем муниципального долга на 20</w:t>
      </w:r>
      <w:r>
        <w:rPr>
          <w:rFonts w:ascii="Times New Roman" w:hAnsi="Times New Roman"/>
          <w:sz w:val="26"/>
          <w:szCs w:val="26"/>
        </w:rPr>
        <w:t>20</w:t>
      </w:r>
      <w:r w:rsidRPr="00D700EA">
        <w:rPr>
          <w:rFonts w:ascii="Times New Roman" w:hAnsi="Times New Roman"/>
          <w:sz w:val="26"/>
          <w:szCs w:val="26"/>
        </w:rPr>
        <w:t xml:space="preserve"> год в размере 0,0 руб. </w:t>
      </w:r>
    </w:p>
    <w:p w:rsidR="006C236D" w:rsidRPr="000158D3" w:rsidRDefault="006C236D" w:rsidP="006C236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74021" w:rsidRDefault="00474021" w:rsidP="0047402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4021">
        <w:rPr>
          <w:rFonts w:ascii="Times New Roman" w:hAnsi="Times New Roman"/>
          <w:sz w:val="26"/>
          <w:szCs w:val="26"/>
        </w:rPr>
        <w:t>Утвердить Распределение бюджетных ассигнований по разделам, подразделам, целевым статьям, группам (группам и подгруппам) видов расходов  внутригородского муниципального образования Санкт-Петербурга муниципальный округ Купчино на 2020 год согласно приложению № 7.</w:t>
      </w:r>
    </w:p>
    <w:p w:rsidR="00474021" w:rsidRPr="00474021" w:rsidRDefault="00474021" w:rsidP="00474021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Исполнение бюджета внутригородского муниципального образования Санкт-Петербурга му</w:t>
      </w:r>
      <w:r>
        <w:rPr>
          <w:rFonts w:ascii="Times New Roman" w:hAnsi="Times New Roman"/>
          <w:sz w:val="26"/>
          <w:szCs w:val="26"/>
        </w:rPr>
        <w:t>ниципальный округ Купчино на 2020</w:t>
      </w:r>
      <w:r w:rsidRPr="00D700EA">
        <w:rPr>
          <w:rFonts w:ascii="Times New Roman" w:hAnsi="Times New Roman"/>
          <w:sz w:val="26"/>
          <w:szCs w:val="26"/>
        </w:rPr>
        <w:t xml:space="preserve"> год возложить </w:t>
      </w:r>
      <w:r>
        <w:rPr>
          <w:rFonts w:ascii="Times New Roman" w:hAnsi="Times New Roman"/>
          <w:sz w:val="26"/>
          <w:szCs w:val="26"/>
        </w:rPr>
        <w:t xml:space="preserve">на Местную администрацию и на </w:t>
      </w:r>
      <w:r w:rsidRPr="00D700EA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у</w:t>
      </w:r>
      <w:r w:rsidRPr="00D700EA">
        <w:rPr>
          <w:rFonts w:ascii="Times New Roman" w:hAnsi="Times New Roman"/>
          <w:sz w:val="26"/>
          <w:szCs w:val="26"/>
        </w:rPr>
        <w:t xml:space="preserve"> Местной администрации муниципального  образования.</w:t>
      </w:r>
      <w:r w:rsidRPr="00D700EA">
        <w:rPr>
          <w:rFonts w:ascii="Times New Roman" w:hAnsi="Times New Roman"/>
          <w:color w:val="FF0000"/>
          <w:sz w:val="26"/>
          <w:szCs w:val="26"/>
        </w:rPr>
        <w:t xml:space="preserve">    </w:t>
      </w:r>
    </w:p>
    <w:p w:rsidR="006C236D" w:rsidRPr="000158D3" w:rsidRDefault="006C236D" w:rsidP="006C23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«Купчино» – газете «Вестник муниципального образования «К</w:t>
      </w:r>
      <w:r>
        <w:rPr>
          <w:rFonts w:ascii="Times New Roman" w:hAnsi="Times New Roman"/>
          <w:sz w:val="26"/>
          <w:szCs w:val="26"/>
        </w:rPr>
        <w:t>упчино</w:t>
      </w:r>
      <w:r w:rsidRPr="00D700EA">
        <w:rPr>
          <w:rFonts w:ascii="Times New Roman" w:hAnsi="Times New Roman"/>
          <w:sz w:val="26"/>
          <w:szCs w:val="26"/>
        </w:rPr>
        <w:t>» и на сайте внутригородского муниципального образования Санкт-Петербурга муниципальный округ Купчино - mokupchino.ru</w:t>
      </w:r>
    </w:p>
    <w:p w:rsidR="006C236D" w:rsidRPr="000158D3" w:rsidRDefault="006C236D" w:rsidP="006C23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C236D" w:rsidRPr="000158D3" w:rsidRDefault="006C236D" w:rsidP="006C23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00E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700EA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Pr="00D700EA">
        <w:rPr>
          <w:rFonts w:ascii="Times New Roman" w:hAnsi="Times New Roman"/>
          <w:sz w:val="26"/>
          <w:szCs w:val="26"/>
        </w:rPr>
        <w:t>.</w:t>
      </w:r>
    </w:p>
    <w:p w:rsidR="006C236D" w:rsidRPr="000158D3" w:rsidRDefault="006C236D" w:rsidP="006C23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236D" w:rsidRPr="00D700EA" w:rsidRDefault="006C236D" w:rsidP="006C23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Решение вступает в силу с </w:t>
      </w:r>
      <w:r>
        <w:rPr>
          <w:rFonts w:ascii="Times New Roman" w:hAnsi="Times New Roman"/>
          <w:sz w:val="26"/>
          <w:szCs w:val="26"/>
        </w:rPr>
        <w:t>01.01.2020</w:t>
      </w:r>
      <w:r w:rsidRPr="00D700EA">
        <w:rPr>
          <w:rFonts w:ascii="Times New Roman" w:hAnsi="Times New Roman"/>
          <w:sz w:val="26"/>
          <w:szCs w:val="26"/>
        </w:rPr>
        <w:t>.</w:t>
      </w:r>
    </w:p>
    <w:p w:rsidR="006C236D" w:rsidRPr="000158D3" w:rsidRDefault="006C236D" w:rsidP="006C236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C236D" w:rsidRDefault="006C236D" w:rsidP="006C23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36D" w:rsidRPr="000158D3" w:rsidRDefault="006C236D" w:rsidP="006C23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6C236D" w:rsidRDefault="006C236D" w:rsidP="006C236D">
      <w:pPr>
        <w:tabs>
          <w:tab w:val="left" w:pos="6749"/>
        </w:tabs>
        <w:spacing w:after="0" w:line="240" w:lineRule="auto"/>
        <w:jc w:val="both"/>
      </w:pPr>
      <w:r w:rsidRPr="000158D3">
        <w:rPr>
          <w:rFonts w:ascii="Times New Roman" w:hAnsi="Times New Roman"/>
          <w:b/>
          <w:sz w:val="26"/>
          <w:szCs w:val="26"/>
        </w:rPr>
        <w:t>Председатель Муниципально</w:t>
      </w:r>
      <w:r>
        <w:rPr>
          <w:rFonts w:ascii="Times New Roman" w:hAnsi="Times New Roman"/>
          <w:b/>
          <w:sz w:val="26"/>
          <w:szCs w:val="26"/>
        </w:rPr>
        <w:t xml:space="preserve">го Совета              </w:t>
      </w:r>
      <w:r w:rsidRPr="000158D3">
        <w:rPr>
          <w:rFonts w:ascii="Times New Roman" w:hAnsi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 xml:space="preserve">            А.В. </w:t>
      </w:r>
      <w:r w:rsidRPr="00FC222E">
        <w:rPr>
          <w:rFonts w:ascii="Times New Roman" w:hAnsi="Times New Roman"/>
          <w:b/>
          <w:sz w:val="26"/>
          <w:szCs w:val="26"/>
        </w:rPr>
        <w:t>Пониматкин</w:t>
      </w:r>
    </w:p>
    <w:p w:rsidR="006C236D" w:rsidRDefault="006C236D" w:rsidP="006C236D"/>
    <w:p w:rsidR="006C236D" w:rsidRDefault="006C236D" w:rsidP="006C236D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C236D" w:rsidRDefault="006C236D" w:rsidP="006C236D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C236D" w:rsidRDefault="006C236D" w:rsidP="006C236D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C236D" w:rsidRDefault="006C236D" w:rsidP="006C236D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C236D" w:rsidRDefault="006C236D" w:rsidP="006C236D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C236D" w:rsidRDefault="006C236D" w:rsidP="006C236D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C6928" w:rsidRDefault="00CC6928"/>
    <w:sectPr w:rsidR="00CC692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1A" w:rsidRDefault="005E401A" w:rsidP="006C236D">
      <w:pPr>
        <w:spacing w:after="0" w:line="240" w:lineRule="auto"/>
      </w:pPr>
      <w:r>
        <w:separator/>
      </w:r>
    </w:p>
  </w:endnote>
  <w:endnote w:type="continuationSeparator" w:id="0">
    <w:p w:rsidR="005E401A" w:rsidRDefault="005E401A" w:rsidP="006C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664033"/>
      <w:docPartObj>
        <w:docPartGallery w:val="Page Numbers (Bottom of Page)"/>
        <w:docPartUnique/>
      </w:docPartObj>
    </w:sdtPr>
    <w:sdtEndPr/>
    <w:sdtContent>
      <w:p w:rsidR="006C236D" w:rsidRDefault="006C23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4B8">
          <w:rPr>
            <w:noProof/>
          </w:rPr>
          <w:t>3</w:t>
        </w:r>
        <w:r>
          <w:fldChar w:fldCharType="end"/>
        </w:r>
      </w:p>
    </w:sdtContent>
  </w:sdt>
  <w:p w:rsidR="006C236D" w:rsidRDefault="006C23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1A" w:rsidRDefault="005E401A" w:rsidP="006C236D">
      <w:pPr>
        <w:spacing w:after="0" w:line="240" w:lineRule="auto"/>
      </w:pPr>
      <w:r>
        <w:separator/>
      </w:r>
    </w:p>
  </w:footnote>
  <w:footnote w:type="continuationSeparator" w:id="0">
    <w:p w:rsidR="005E401A" w:rsidRDefault="005E401A" w:rsidP="006C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D"/>
    <w:rsid w:val="00050BEC"/>
    <w:rsid w:val="0021778D"/>
    <w:rsid w:val="003409A4"/>
    <w:rsid w:val="00474021"/>
    <w:rsid w:val="00483694"/>
    <w:rsid w:val="005E401A"/>
    <w:rsid w:val="006C236D"/>
    <w:rsid w:val="00A4675B"/>
    <w:rsid w:val="00B930FC"/>
    <w:rsid w:val="00C02F04"/>
    <w:rsid w:val="00CC6928"/>
    <w:rsid w:val="00E074B8"/>
    <w:rsid w:val="00E3415B"/>
    <w:rsid w:val="00F5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6C236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C2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36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3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C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3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6C236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C2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36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3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C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3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7</cp:revision>
  <cp:lastPrinted>2019-12-31T08:35:00Z</cp:lastPrinted>
  <dcterms:created xsi:type="dcterms:W3CDTF">2019-12-24T06:17:00Z</dcterms:created>
  <dcterms:modified xsi:type="dcterms:W3CDTF">2019-12-31T08:37:00Z</dcterms:modified>
</cp:coreProperties>
</file>