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5" w:rsidRPr="003C3475" w:rsidRDefault="003C3475" w:rsidP="003C3475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3C3475">
        <w:rPr>
          <w:color w:val="000000"/>
          <w:sz w:val="27"/>
          <w:szCs w:val="27"/>
        </w:rPr>
        <w:t xml:space="preserve">Прокуратура Фрунзенского района Санкт-Петербурга провела проверку соблюдения требований законодательства о противодействии коррупции </w:t>
      </w:r>
      <w:r>
        <w:rPr>
          <w:color w:val="000000"/>
          <w:sz w:val="27"/>
          <w:szCs w:val="27"/>
        </w:rPr>
        <w:t xml:space="preserve">в одной из школ </w:t>
      </w:r>
      <w:r w:rsidRPr="003C3475">
        <w:rPr>
          <w:color w:val="000000"/>
          <w:sz w:val="27"/>
          <w:szCs w:val="27"/>
        </w:rPr>
        <w:t>Фрунзенского района Санкт-Петербурга.</w:t>
      </w:r>
    </w:p>
    <w:p w:rsidR="003C3475" w:rsidRPr="003C3475" w:rsidRDefault="003C3475" w:rsidP="003C3475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3C3475">
        <w:rPr>
          <w:color w:val="000000"/>
          <w:sz w:val="27"/>
          <w:szCs w:val="27"/>
        </w:rPr>
        <w:t xml:space="preserve">Установлено, что </w:t>
      </w:r>
      <w:r>
        <w:rPr>
          <w:color w:val="000000"/>
          <w:sz w:val="27"/>
          <w:szCs w:val="27"/>
        </w:rPr>
        <w:t>образовательное учреждение</w:t>
      </w:r>
      <w:r w:rsidRPr="003C3475">
        <w:rPr>
          <w:color w:val="000000"/>
          <w:sz w:val="27"/>
          <w:szCs w:val="27"/>
        </w:rPr>
        <w:t xml:space="preserve"> приняло на работу гражданина, ранее занимавшего должность на должность государственной службы Санкт-Петербурга - ведущего специалиста отдела социальных программ отдела социальных программ и патриотического воспитания Комитета по молодежной политике и взаимодействию с общественными организациями Санкт-Петербурга (далее - Комитет).</w:t>
      </w:r>
    </w:p>
    <w:p w:rsidR="003C3475" w:rsidRPr="003C3475" w:rsidRDefault="003C3475" w:rsidP="003C3475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r w:rsidRPr="003C3475">
        <w:rPr>
          <w:color w:val="000000"/>
          <w:sz w:val="27"/>
          <w:szCs w:val="27"/>
        </w:rPr>
        <w:t>Федеральным законом от 25.12.2008 № 273-ФЗ «О противодействии коррупции» и ст. 64.1 Трудового кодекса Российской Федерации на работодателей возложена обязанность при заключении трудового договора с лицами, замещавшими должности государственной или муниципальной службы в течени</w:t>
      </w:r>
      <w:proofErr w:type="gramStart"/>
      <w:r w:rsidRPr="003C3475">
        <w:rPr>
          <w:color w:val="000000"/>
          <w:sz w:val="27"/>
          <w:szCs w:val="27"/>
        </w:rPr>
        <w:t>и</w:t>
      </w:r>
      <w:proofErr w:type="gramEnd"/>
      <w:r w:rsidRPr="003C3475">
        <w:rPr>
          <w:color w:val="000000"/>
          <w:sz w:val="27"/>
          <w:szCs w:val="27"/>
        </w:rPr>
        <w:t xml:space="preserve"> 2 лет после их увольнения и в</w:t>
      </w:r>
      <w:r>
        <w:rPr>
          <w:color w:val="000000"/>
          <w:sz w:val="27"/>
          <w:szCs w:val="27"/>
        </w:rPr>
        <w:t xml:space="preserve"> </w:t>
      </w:r>
      <w:r w:rsidRPr="003C3475">
        <w:rPr>
          <w:color w:val="000000"/>
          <w:sz w:val="27"/>
          <w:szCs w:val="27"/>
        </w:rPr>
        <w:t xml:space="preserve">десятидневный срок сообщать о заключении такого трудового договора работодателю по последнему месту его службы. Вопреки указанным требованиям </w:t>
      </w:r>
      <w:r>
        <w:rPr>
          <w:color w:val="000000"/>
          <w:sz w:val="27"/>
          <w:szCs w:val="27"/>
        </w:rPr>
        <w:t>руководство учреждения</w:t>
      </w:r>
      <w:r w:rsidRPr="003C3475">
        <w:rPr>
          <w:color w:val="000000"/>
          <w:sz w:val="27"/>
          <w:szCs w:val="27"/>
        </w:rPr>
        <w:t xml:space="preserve"> уведомление в Комитет не направлено. |</w:t>
      </w:r>
    </w:p>
    <w:p w:rsidR="003C3475" w:rsidRPr="003C3475" w:rsidRDefault="003C3475" w:rsidP="003C3475">
      <w:pPr>
        <w:pStyle w:val="a3"/>
        <w:ind w:firstLine="567"/>
        <w:contextualSpacing/>
        <w:jc w:val="both"/>
        <w:rPr>
          <w:color w:val="000000"/>
          <w:sz w:val="27"/>
          <w:szCs w:val="27"/>
        </w:rPr>
      </w:pPr>
      <w:proofErr w:type="gramStart"/>
      <w:r w:rsidRPr="003C3475">
        <w:rPr>
          <w:color w:val="000000"/>
          <w:sz w:val="27"/>
          <w:szCs w:val="27"/>
        </w:rPr>
        <w:t xml:space="preserve">По фактам выявленного нарушения прокуратурой района в отношении директора </w:t>
      </w:r>
      <w:r>
        <w:rPr>
          <w:color w:val="000000"/>
          <w:sz w:val="27"/>
          <w:szCs w:val="27"/>
        </w:rPr>
        <w:t xml:space="preserve">образовательного учреждения </w:t>
      </w:r>
      <w:r w:rsidRPr="003C3475">
        <w:rPr>
          <w:color w:val="000000"/>
          <w:sz w:val="27"/>
          <w:szCs w:val="27"/>
        </w:rPr>
        <w:t xml:space="preserve">322 возбуждено дело об административном правонарушении по ст. 19.29 </w:t>
      </w:r>
      <w:proofErr w:type="spellStart"/>
      <w:r w:rsidRPr="003C3475">
        <w:rPr>
          <w:color w:val="000000"/>
          <w:sz w:val="27"/>
          <w:szCs w:val="27"/>
        </w:rPr>
        <w:t>КоАП</w:t>
      </w:r>
      <w:proofErr w:type="spellEnd"/>
      <w:r w:rsidRPr="003C3475">
        <w:rPr>
          <w:color w:val="000000"/>
          <w:sz w:val="27"/>
          <w:szCs w:val="27"/>
        </w:rPr>
        <w:t xml:space="preserve"> РФ, по результатам рассмотрения которого должностное лицо привлечено в административной ответственности в виде штрафа в размере 20 тыс. руб. Также в </w:t>
      </w:r>
      <w:r>
        <w:rPr>
          <w:color w:val="000000"/>
          <w:sz w:val="27"/>
          <w:szCs w:val="27"/>
        </w:rPr>
        <w:t xml:space="preserve">адрес руководителя </w:t>
      </w:r>
      <w:r w:rsidRPr="003C3475">
        <w:rPr>
          <w:color w:val="000000"/>
          <w:sz w:val="27"/>
          <w:szCs w:val="27"/>
        </w:rPr>
        <w:t xml:space="preserve"> внесено представление, которое рассмотрено, удовлетворено 1 должностное лицо привлечено к дисциплинарной ответственности.</w:t>
      </w:r>
      <w:proofErr w:type="gramEnd"/>
    </w:p>
    <w:p w:rsidR="007037B1" w:rsidRDefault="003C3475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75"/>
    <w:rsid w:val="00005FE3"/>
    <w:rsid w:val="003C3475"/>
    <w:rsid w:val="005A46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2</cp:revision>
  <dcterms:created xsi:type="dcterms:W3CDTF">2021-06-23T11:42:00Z</dcterms:created>
  <dcterms:modified xsi:type="dcterms:W3CDTF">2021-06-23T11:42:00Z</dcterms:modified>
</cp:coreProperties>
</file>