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55" w:rsidRPr="00DB3155" w:rsidRDefault="00DB3155" w:rsidP="00DB3155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DB3155">
        <w:rPr>
          <w:color w:val="000000"/>
          <w:sz w:val="28"/>
          <w:szCs w:val="28"/>
        </w:rPr>
        <w:t xml:space="preserve">Прокуратурой Фрунзенского района </w:t>
      </w:r>
      <w:proofErr w:type="gramStart"/>
      <w:r w:rsidRPr="00DB3155">
        <w:rPr>
          <w:color w:val="000000"/>
          <w:sz w:val="28"/>
          <w:szCs w:val="28"/>
        </w:rPr>
        <w:t>г</w:t>
      </w:r>
      <w:proofErr w:type="gramEnd"/>
      <w:r w:rsidRPr="00DB3155">
        <w:rPr>
          <w:color w:val="000000"/>
          <w:sz w:val="28"/>
          <w:szCs w:val="28"/>
        </w:rPr>
        <w:t>. Санкт-Петербурга проведена проверка исполнения ООО «Зоопарк СЗ» требований законодательства о животном мире и об ответственном обращении с животными при осуществлении деятельности по содержанию и использованию животных в зоопарке.</w:t>
      </w:r>
    </w:p>
    <w:p w:rsidR="00DB3155" w:rsidRPr="00DB3155" w:rsidRDefault="00DB3155" w:rsidP="00DB3155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DB3155">
        <w:rPr>
          <w:color w:val="000000"/>
          <w:sz w:val="28"/>
          <w:szCs w:val="28"/>
        </w:rPr>
        <w:t>В ходе проведения проверки выявлены нарушения требований законодательства при организации контактного зоопарка: нарушены требования к безопасности, условиям содержания и питания животных.</w:t>
      </w:r>
    </w:p>
    <w:p w:rsidR="00DB3155" w:rsidRPr="00DB3155" w:rsidRDefault="00DB3155" w:rsidP="00DB3155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DB3155">
        <w:rPr>
          <w:color w:val="000000"/>
          <w:sz w:val="28"/>
          <w:szCs w:val="28"/>
        </w:rPr>
        <w:t>В адрес генерального директора Общества внесено представление, выявленные нарушения устранены.</w:t>
      </w:r>
    </w:p>
    <w:p w:rsidR="00DB3155" w:rsidRPr="00DB3155" w:rsidRDefault="00DB3155" w:rsidP="00DB3155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DB3155">
        <w:rPr>
          <w:color w:val="000000"/>
          <w:sz w:val="28"/>
          <w:szCs w:val="28"/>
        </w:rPr>
        <w:t>Материалы прокурорской проверки были направлены в управление Федеральной службы по ветеринарному и фитосанитарному надзору по Санкт-Петербургу, Ленинградской и Псковской областям. Общество привлечено к административной ответственности, назначено наказание в виде</w:t>
      </w:r>
      <w:r>
        <w:rPr>
          <w:color w:val="000000"/>
          <w:sz w:val="28"/>
          <w:szCs w:val="28"/>
        </w:rPr>
        <w:t xml:space="preserve"> </w:t>
      </w:r>
      <w:r w:rsidRPr="00DB3155">
        <w:rPr>
          <w:color w:val="000000"/>
          <w:sz w:val="28"/>
          <w:szCs w:val="28"/>
        </w:rPr>
        <w:t>административного штрафа.</w:t>
      </w:r>
    </w:p>
    <w:p w:rsidR="007037B1" w:rsidRPr="00DB3155" w:rsidRDefault="00DB3155" w:rsidP="00DB315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DB3155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155"/>
    <w:rsid w:val="00005FE3"/>
    <w:rsid w:val="005A467A"/>
    <w:rsid w:val="00B24D6A"/>
    <w:rsid w:val="00C14D07"/>
    <w:rsid w:val="00DB3155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2021-06-23T09:47:00Z</dcterms:created>
  <dcterms:modified xsi:type="dcterms:W3CDTF">2021-06-23T09:48:00Z</dcterms:modified>
</cp:coreProperties>
</file>